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73" w:rsidRDefault="00C2222A">
      <w:r>
        <w:t>A</w:t>
      </w:r>
      <w:r w:rsidR="00AA61B5">
        <w:t xml:space="preserve"> a</w:t>
      </w:r>
      <w:r>
        <w:t>ristocracia operária</w:t>
      </w:r>
    </w:p>
    <w:p w:rsidR="00AA61B5" w:rsidRDefault="00AA61B5"/>
    <w:p w:rsidR="00AA61B5" w:rsidRDefault="00C2222A" w:rsidP="00C1032F">
      <w:r>
        <w:t>O desenvolvimento dos modos de produção é, também, o desenvol</w:t>
      </w:r>
      <w:r w:rsidR="004C0102">
        <w:t>vimento das classes sociais e das</w:t>
      </w:r>
      <w:r>
        <w:t xml:space="preserve"> suas relações. </w:t>
      </w:r>
      <w:r w:rsidR="002F4CBF">
        <w:t>Em</w:t>
      </w:r>
      <w:r w:rsidR="00FC2B2A">
        <w:t xml:space="preserve"> </w:t>
      </w:r>
      <w:r w:rsidR="00C1032F">
        <w:t xml:space="preserve">Roma, as diferenças </w:t>
      </w:r>
      <w:r w:rsidR="003B17D2">
        <w:t xml:space="preserve">entre </w:t>
      </w:r>
      <w:r w:rsidR="00C1032F">
        <w:t xml:space="preserve">os senhores de escravos eram muito maiores que, por exemplo, nos primeiros impérios </w:t>
      </w:r>
      <w:r w:rsidR="002F4CBF">
        <w:t>escravistas</w:t>
      </w:r>
      <w:r w:rsidR="00C1032F">
        <w:t xml:space="preserve">, como </w:t>
      </w:r>
      <w:r w:rsidR="002F4CBF">
        <w:t xml:space="preserve">a </w:t>
      </w:r>
      <w:r w:rsidR="00C1032F">
        <w:t xml:space="preserve">Babilônia ou </w:t>
      </w:r>
      <w:r w:rsidR="002F4CBF">
        <w:t xml:space="preserve">o </w:t>
      </w:r>
      <w:r w:rsidR="00C1032F">
        <w:t>Egito.</w:t>
      </w:r>
      <w:r w:rsidR="004F719C">
        <w:t xml:space="preserve"> </w:t>
      </w:r>
      <w:r w:rsidR="00C7626E">
        <w:t>Essa</w:t>
      </w:r>
      <w:r w:rsidR="00AA61B5">
        <w:t>s di</w:t>
      </w:r>
      <w:r w:rsidR="00C7626E">
        <w:t xml:space="preserve">ferenças </w:t>
      </w:r>
      <w:r w:rsidR="00AA61B5">
        <w:t>respondem por boa parcela dos conflitos políticos</w:t>
      </w:r>
      <w:r w:rsidR="00C7626E">
        <w:t xml:space="preserve"> </w:t>
      </w:r>
      <w:r w:rsidR="00B6495D">
        <w:t>em toda a Antiguidade</w:t>
      </w:r>
      <w:r w:rsidR="00C7626E">
        <w:t>.</w:t>
      </w:r>
      <w:r w:rsidR="00707067">
        <w:t xml:space="preserve"> </w:t>
      </w:r>
    </w:p>
    <w:p w:rsidR="00C2222A" w:rsidRDefault="00B6495D" w:rsidP="00707067">
      <w:r>
        <w:t>S</w:t>
      </w:r>
      <w:r w:rsidR="00707067">
        <w:t xml:space="preserve">emelhante </w:t>
      </w:r>
      <w:r w:rsidR="004F719C">
        <w:t>na Idade Média</w:t>
      </w:r>
      <w:r>
        <w:t>: o</w:t>
      </w:r>
      <w:r w:rsidR="004F719C">
        <w:t xml:space="preserve"> desenvolvimento </w:t>
      </w:r>
      <w:r w:rsidR="00707067">
        <w:t>aumenta a</w:t>
      </w:r>
      <w:r>
        <w:t>s</w:t>
      </w:r>
      <w:r w:rsidR="004F719C">
        <w:t xml:space="preserve"> diferen</w:t>
      </w:r>
      <w:r>
        <w:t>ças</w:t>
      </w:r>
      <w:r w:rsidR="00707067">
        <w:t xml:space="preserve"> entre </w:t>
      </w:r>
      <w:r w:rsidR="00C1032F">
        <w:t xml:space="preserve">os senhores feudais </w:t>
      </w:r>
      <w:r>
        <w:t>e</w:t>
      </w:r>
      <w:r w:rsidR="00707067">
        <w:t xml:space="preserve"> entre </w:t>
      </w:r>
      <w:r w:rsidR="00C1032F">
        <w:t>os</w:t>
      </w:r>
      <w:r w:rsidR="004F719C">
        <w:t xml:space="preserve"> servos</w:t>
      </w:r>
      <w:r w:rsidR="00707067">
        <w:t xml:space="preserve">. </w:t>
      </w:r>
      <w:r w:rsidR="00C1032F">
        <w:t xml:space="preserve">Quando da Revolução Inglesa </w:t>
      </w:r>
      <w:r w:rsidR="00707067">
        <w:t>(1642-88)</w:t>
      </w:r>
      <w:r w:rsidR="00C1032F">
        <w:t xml:space="preserve"> e da Revolução Francesa (1789-1815), </w:t>
      </w:r>
      <w:r w:rsidR="00707067">
        <w:t xml:space="preserve">essas diferenças foram importantes </w:t>
      </w:r>
      <w:r w:rsidR="00A90F37">
        <w:t xml:space="preserve">para </w:t>
      </w:r>
      <w:r>
        <w:t>a evolução concreta das lutas de classe</w:t>
      </w:r>
      <w:r w:rsidR="00C1032F">
        <w:t>.</w:t>
      </w:r>
    </w:p>
    <w:p w:rsidR="00C1032F" w:rsidRDefault="004C0102">
      <w:r>
        <w:t>Com o modo de produção capitalista</w:t>
      </w:r>
      <w:r w:rsidR="008459FA">
        <w:t>,</w:t>
      </w:r>
      <w:r>
        <w:t xml:space="preserve"> não é diferente. </w:t>
      </w:r>
    </w:p>
    <w:p w:rsidR="004F719C" w:rsidRDefault="00707067">
      <w:r>
        <w:t>Tanto na burguesia, quanto no proletariado, a diferenciação interna tende a crescer.</w:t>
      </w:r>
      <w:r w:rsidR="00C1032F">
        <w:t xml:space="preserve"> E</w:t>
      </w:r>
      <w:r w:rsidR="004F719C">
        <w:t xml:space="preserve">ntre os proletários, </w:t>
      </w:r>
      <w:r w:rsidR="004739C4">
        <w:t>cresce seu setor rural</w:t>
      </w:r>
      <w:r w:rsidR="004C0102">
        <w:t>, aumenta a distância entre os mais especializados e os "peões",</w:t>
      </w:r>
      <w:r w:rsidR="004739C4">
        <w:t xml:space="preserve"> </w:t>
      </w:r>
      <w:r w:rsidR="008459FA">
        <w:t xml:space="preserve">suas profissões se diversificam, seus regimes de trabalho não são mais tão próximos, </w:t>
      </w:r>
      <w:r w:rsidR="004C0102">
        <w:t>etc</w:t>
      </w:r>
      <w:r w:rsidR="004739C4">
        <w:t>.</w:t>
      </w:r>
      <w:r w:rsidR="004F719C">
        <w:t xml:space="preserve"> </w:t>
      </w:r>
      <w:r w:rsidR="002F4CBF">
        <w:t xml:space="preserve">Entre as mais importantes diferenciações no seio do proletariado está o surgimento e o desenvolvimento da aristocracia operária. </w:t>
      </w:r>
    </w:p>
    <w:p w:rsidR="00AA61B5" w:rsidRDefault="00AA61B5"/>
    <w:p w:rsidR="00AA61B5" w:rsidRDefault="00AA61B5">
      <w:r>
        <w:t>Mais-valia relativa e aristocracia operária</w:t>
      </w:r>
    </w:p>
    <w:p w:rsidR="00C7026F" w:rsidRDefault="00707067">
      <w:r>
        <w:t>O</w:t>
      </w:r>
      <w:r w:rsidR="00C7026F">
        <w:t xml:space="preserve"> principal fator no surgimento e desenvolvimento da aristocracia operária é o crescimento da impo</w:t>
      </w:r>
      <w:r>
        <w:t xml:space="preserve">rtância da mais-valia relativa </w:t>
      </w:r>
      <w:r w:rsidR="00A90F37">
        <w:t>n</w:t>
      </w:r>
      <w:r w:rsidR="00C7026F">
        <w:t xml:space="preserve">a reprodução </w:t>
      </w:r>
      <w:r>
        <w:t>da</w:t>
      </w:r>
      <w:r w:rsidR="00C7026F">
        <w:t xml:space="preserve"> totalidade do </w:t>
      </w:r>
      <w:r w:rsidR="008459FA">
        <w:t xml:space="preserve">sistema do </w:t>
      </w:r>
      <w:r w:rsidR="00C7026F">
        <w:t>capital.</w:t>
      </w:r>
    </w:p>
    <w:p w:rsidR="00AA61B5" w:rsidRDefault="003B17D2">
      <w:r>
        <w:t>A</w:t>
      </w:r>
      <w:r w:rsidR="00D906F9">
        <w:t xml:space="preserve"> mais-valia corresponde a uma peculiaridade da mercadoria </w:t>
      </w:r>
      <w:r w:rsidR="008459FA">
        <w:t xml:space="preserve">que é </w:t>
      </w:r>
      <w:proofErr w:type="gramStart"/>
      <w:r w:rsidR="00707067">
        <w:t>a</w:t>
      </w:r>
      <w:proofErr w:type="gramEnd"/>
      <w:r w:rsidR="00707067">
        <w:t xml:space="preserve"> </w:t>
      </w:r>
      <w:r w:rsidR="00D906F9">
        <w:t>força de trabalho. Apenas e</w:t>
      </w:r>
      <w:r w:rsidR="00707067">
        <w:t>la</w:t>
      </w:r>
      <w:r w:rsidR="00D906F9">
        <w:t xml:space="preserve"> produz um valor maior do que o seu próprio</w:t>
      </w:r>
      <w:r>
        <w:t>:</w:t>
      </w:r>
      <w:r w:rsidR="00D906F9">
        <w:t xml:space="preserve"> a mais-valia. </w:t>
      </w:r>
      <w:r w:rsidR="00A90F37">
        <w:t>O</w:t>
      </w:r>
      <w:r w:rsidR="00D906F9">
        <w:t xml:space="preserve"> capital possui apenas dois modos de ampliar a mais-valia, o modo absoluto e o modo relativo.</w:t>
      </w:r>
    </w:p>
    <w:p w:rsidR="00D906F9" w:rsidRDefault="00D906F9">
      <w:r>
        <w:t>A mais-valia absoluta é a mais primitiva: red</w:t>
      </w:r>
      <w:r w:rsidR="008459FA">
        <w:t>uz-se o salário do trabalhador --</w:t>
      </w:r>
      <w:r w:rsidR="002810DC">
        <w:t xml:space="preserve"> </w:t>
      </w:r>
      <w:r>
        <w:t>ou, o que dá no mesmo</w:t>
      </w:r>
      <w:r w:rsidR="008459FA">
        <w:t xml:space="preserve">, amplia-se a jornada de trabalho </w:t>
      </w:r>
      <w:r>
        <w:t>sob o mesmo salário. Com isso, a parcela da riqueza produzida pelo trabalhador consumida no pagamento do seu salário cai, aumentando de modo absoluto a mais-valia.</w:t>
      </w:r>
    </w:p>
    <w:p w:rsidR="00D906F9" w:rsidRDefault="00D906F9" w:rsidP="00A90F37">
      <w:r>
        <w:t>A mais-valia relativa</w:t>
      </w:r>
      <w:r w:rsidR="0024022A">
        <w:t xml:space="preserve"> é mais desenvolvida e apenas pô</w:t>
      </w:r>
      <w:r>
        <w:t xml:space="preserve">de se generalizar </w:t>
      </w:r>
      <w:r w:rsidR="004C0102">
        <w:t xml:space="preserve">pela economia </w:t>
      </w:r>
      <w:r w:rsidR="00A90F37">
        <w:t xml:space="preserve">com a </w:t>
      </w:r>
      <w:r w:rsidR="0024022A">
        <w:t xml:space="preserve">passagem </w:t>
      </w:r>
      <w:r w:rsidR="00A90F37">
        <w:t>d</w:t>
      </w:r>
      <w:r w:rsidR="0024022A">
        <w:t xml:space="preserve">o capitalismo </w:t>
      </w:r>
      <w:r w:rsidR="00A90F37">
        <w:t xml:space="preserve">ao seu estágio </w:t>
      </w:r>
      <w:r w:rsidR="0024022A">
        <w:t>monopolista</w:t>
      </w:r>
      <w:r w:rsidR="00A90F37">
        <w:t>,</w:t>
      </w:r>
      <w:r w:rsidR="0024022A">
        <w:t xml:space="preserve"> a partir de 1870</w:t>
      </w:r>
      <w:r>
        <w:t xml:space="preserve">. Ela se caracteriza pela </w:t>
      </w:r>
      <w:r w:rsidR="00A90F37">
        <w:t xml:space="preserve">diminuição </w:t>
      </w:r>
      <w:r>
        <w:t xml:space="preserve">da riqueza produzida pelo trabalhador que será destinada ao salário </w:t>
      </w:r>
      <w:r w:rsidR="00A90F37">
        <w:t xml:space="preserve">ou </w:t>
      </w:r>
      <w:proofErr w:type="gramStart"/>
      <w:r w:rsidR="00C7026F">
        <w:t>1</w:t>
      </w:r>
      <w:proofErr w:type="gramEnd"/>
      <w:r w:rsidR="00C7026F">
        <w:t xml:space="preserve">) </w:t>
      </w:r>
      <w:r>
        <w:t xml:space="preserve">porque o valor da força de trabalho cai ou, então, </w:t>
      </w:r>
      <w:r w:rsidR="00C7026F">
        <w:t xml:space="preserve">2) </w:t>
      </w:r>
      <w:r>
        <w:t xml:space="preserve">porque o desenvolvimento tecnológico </w:t>
      </w:r>
      <w:r w:rsidR="00C7026F">
        <w:t>aumenta a quantidade de riqueza que o trabalhador produz, fazendo com que o seu salário consuma uma parcela decrescente de sua jornada de trabalho</w:t>
      </w:r>
      <w:r>
        <w:t xml:space="preserve">. (Caso </w:t>
      </w:r>
      <w:r w:rsidR="003325DC">
        <w:t>necessite esclarecimento</w:t>
      </w:r>
      <w:r w:rsidR="00A90F37">
        <w:t>s</w:t>
      </w:r>
      <w:r w:rsidR="003325DC">
        <w:t xml:space="preserve"> sob</w:t>
      </w:r>
      <w:r w:rsidR="00A90F37">
        <w:t>re</w:t>
      </w:r>
      <w:r w:rsidR="003325DC">
        <w:t xml:space="preserve"> essa questão</w:t>
      </w:r>
      <w:r>
        <w:t xml:space="preserve">, </w:t>
      </w:r>
      <w:r w:rsidR="002810DC">
        <w:t>rogamos que se leia</w:t>
      </w:r>
      <w:r w:rsidR="003325DC">
        <w:t xml:space="preserve"> </w:t>
      </w:r>
      <w:r>
        <w:t xml:space="preserve">o artigo sobre a </w:t>
      </w:r>
      <w:r w:rsidR="00CC0629">
        <w:t>mais-valia</w:t>
      </w:r>
      <w:r w:rsidR="00A90F37">
        <w:t xml:space="preserve"> </w:t>
      </w:r>
      <w:r>
        <w:t>no Jornal Espaço Socialista</w:t>
      </w:r>
      <w:r w:rsidR="00CC0629">
        <w:t xml:space="preserve"> n. </w:t>
      </w:r>
      <w:r w:rsidR="00A90F37">
        <w:t>8</w:t>
      </w:r>
      <w:r>
        <w:t>.</w:t>
      </w:r>
      <w:proofErr w:type="gramStart"/>
      <w:r>
        <w:t>)</w:t>
      </w:r>
      <w:proofErr w:type="gramEnd"/>
    </w:p>
    <w:p w:rsidR="00D906F9" w:rsidRDefault="00CC0629">
      <w:r>
        <w:t>Para entendermos porque a</w:t>
      </w:r>
      <w:r w:rsidR="00D906F9">
        <w:t xml:space="preserve"> mais-valia relativa e sua generalização pela economia é o berço do nascimento e o principal fator de desenvolvimento da aristocracia operária</w:t>
      </w:r>
      <w:r>
        <w:t>, não é preciso mais do que um pouco de história.</w:t>
      </w:r>
    </w:p>
    <w:p w:rsidR="00D906F9" w:rsidRDefault="00D906F9"/>
    <w:p w:rsidR="00D906F9" w:rsidRDefault="00D906F9">
      <w:r>
        <w:t>Um pouco de história</w:t>
      </w:r>
    </w:p>
    <w:p w:rsidR="00D906F9" w:rsidRDefault="003325DC">
      <w:r>
        <w:t>Comparadas</w:t>
      </w:r>
      <w:r w:rsidR="00CC0629">
        <w:t xml:space="preserve"> a hoje, n</w:t>
      </w:r>
      <w:r w:rsidR="004A03BF">
        <w:t xml:space="preserve">os primeiros momentos da Revolução Industrial as cidades que concentravam a </w:t>
      </w:r>
      <w:r>
        <w:t>indústria</w:t>
      </w:r>
      <w:r w:rsidR="004A03BF">
        <w:t xml:space="preserve"> eram bem menores e a capacidade produtiva, </w:t>
      </w:r>
      <w:r w:rsidR="00C7026F">
        <w:t>mesmo</w:t>
      </w:r>
      <w:r w:rsidR="004A03BF">
        <w:t xml:space="preserve"> que muito superior ao de algumas </w:t>
      </w:r>
      <w:r>
        <w:t xml:space="preserve">poucas </w:t>
      </w:r>
      <w:r w:rsidR="004A03BF">
        <w:t>décadas antes era</w:t>
      </w:r>
      <w:r w:rsidR="00A90F37">
        <w:t>,</w:t>
      </w:r>
      <w:r w:rsidR="004A03BF">
        <w:t xml:space="preserve"> ainda</w:t>
      </w:r>
      <w:r w:rsidR="00A90F37">
        <w:t>,</w:t>
      </w:r>
      <w:r w:rsidR="004A03BF">
        <w:t xml:space="preserve"> bastante </w:t>
      </w:r>
      <w:r>
        <w:t>modesta</w:t>
      </w:r>
      <w:r w:rsidR="004A03BF">
        <w:t xml:space="preserve">. </w:t>
      </w:r>
    </w:p>
    <w:p w:rsidR="00D02F70" w:rsidRDefault="00A90F37">
      <w:r>
        <w:lastRenderedPageBreak/>
        <w:t>Já</w:t>
      </w:r>
      <w:r w:rsidR="004A03BF">
        <w:t xml:space="preserve"> nesse momento inicial, o proletariado</w:t>
      </w:r>
      <w:r w:rsidR="004A03BF">
        <w:rPr>
          <w:rStyle w:val="FootnoteReference"/>
        </w:rPr>
        <w:footnoteReference w:id="1"/>
      </w:r>
      <w:r w:rsidR="004A03BF">
        <w:t xml:space="preserve"> estava longe de ser homogêneo: operários mais especializados recebiam um salário um pouco maior, suas condições de vida e trabalho não eram as mesmas do conjunto da classe, sua instrução e nível cultural não </w:t>
      </w:r>
      <w:r w:rsidR="00D02F70">
        <w:t>eram</w:t>
      </w:r>
      <w:r w:rsidR="004A03BF">
        <w:t xml:space="preserve"> o</w:t>
      </w:r>
      <w:r w:rsidR="00D02F70">
        <w:t>s</w:t>
      </w:r>
      <w:r w:rsidR="004A03BF">
        <w:t xml:space="preserve"> mesmo</w:t>
      </w:r>
      <w:r w:rsidR="00D02F70">
        <w:t>s</w:t>
      </w:r>
      <w:r w:rsidR="004A03BF">
        <w:t xml:space="preserve"> – e assim por diante. Com o desenvolvimento das indústrias, essa diferenciação vai se desenvolvimento. Não apenas pelo </w:t>
      </w:r>
      <w:r w:rsidR="005935D7">
        <w:t>crescimento da camada</w:t>
      </w:r>
      <w:r w:rsidR="004A03BF">
        <w:t xml:space="preserve"> de operários especializados, mas também pela crescente industrialização de novos ramos da produção (mecânica, siderurgia, química, têxtil, </w:t>
      </w:r>
      <w:r w:rsidR="00CC0629">
        <w:t xml:space="preserve">mineração, </w:t>
      </w:r>
      <w:r w:rsidR="004A03BF">
        <w:t>militar etc.)</w:t>
      </w:r>
      <w:r w:rsidR="00D02F70">
        <w:t>, o</w:t>
      </w:r>
      <w:r w:rsidR="005935D7">
        <w:t xml:space="preserve"> que cria novos empregos, novas profissões etc.</w:t>
      </w:r>
      <w:r w:rsidR="00CC0629">
        <w:t xml:space="preserve"> </w:t>
      </w:r>
      <w:r w:rsidR="00D02F70">
        <w:t xml:space="preserve">O texto de juventude de Engels, </w:t>
      </w:r>
      <w:r w:rsidR="00D02F70">
        <w:rPr>
          <w:i/>
        </w:rPr>
        <w:t>A situação da classe operária inglesa</w:t>
      </w:r>
      <w:r w:rsidR="00D02F70">
        <w:t>, é uma belíssima descrição desse momento inicial do proletariado.</w:t>
      </w:r>
    </w:p>
    <w:p w:rsidR="0086630C" w:rsidRDefault="00D02F70" w:rsidP="00A7446C">
      <w:r>
        <w:t>Com o crescimento industrial, as cidades conheceram um crescimento vertiginoso</w:t>
      </w:r>
      <w:r w:rsidR="00A25984">
        <w:t xml:space="preserve">, o que </w:t>
      </w:r>
      <w:r w:rsidR="00A90F37">
        <w:t xml:space="preserve">ampliou </w:t>
      </w:r>
      <w:r w:rsidR="00A25984">
        <w:t>a procura pelos bens de primeira necessidade</w:t>
      </w:r>
      <w:r w:rsidR="00A90F37">
        <w:t>, tornando</w:t>
      </w:r>
      <w:r w:rsidR="00A7446C">
        <w:t xml:space="preserve"> lucrativa </w:t>
      </w:r>
      <w:r w:rsidR="0086630C">
        <w:t>a</w:t>
      </w:r>
      <w:r w:rsidR="00A25984">
        <w:t xml:space="preserve"> </w:t>
      </w:r>
      <w:r w:rsidR="00A90F37">
        <w:t xml:space="preserve">sua </w:t>
      </w:r>
      <w:r w:rsidR="005935D7">
        <w:t xml:space="preserve">produção </w:t>
      </w:r>
      <w:r w:rsidR="00A25984">
        <w:t xml:space="preserve">em escala </w:t>
      </w:r>
      <w:r w:rsidR="005935D7">
        <w:t xml:space="preserve">industrial. </w:t>
      </w:r>
      <w:r w:rsidR="00A7446C">
        <w:t>A roupa, a comida, o remédio</w:t>
      </w:r>
      <w:r w:rsidR="00A90F37">
        <w:t>, a casa</w:t>
      </w:r>
      <w:r w:rsidR="00A7446C">
        <w:t xml:space="preserve"> do trabalhador, quando industrializados, se tornam muito mais baratos e, com isso,</w:t>
      </w:r>
      <w:r w:rsidR="0086630C">
        <w:t xml:space="preserve"> a quantidade da força de trabalho </w:t>
      </w:r>
      <w:r w:rsidR="00A7446C">
        <w:t xml:space="preserve">socialmente </w:t>
      </w:r>
      <w:r w:rsidR="0086630C">
        <w:t>necessária</w:t>
      </w:r>
      <w:r w:rsidR="003325DC">
        <w:t xml:space="preserve"> para </w:t>
      </w:r>
      <w:r w:rsidR="0086630C">
        <w:t xml:space="preserve">a reprodução </w:t>
      </w:r>
      <w:r w:rsidR="003325DC">
        <w:t xml:space="preserve">do operário </w:t>
      </w:r>
      <w:r w:rsidR="0086630C">
        <w:t>também diminui. O</w:t>
      </w:r>
      <w:r w:rsidR="00A7446C">
        <w:t>u seja,</w:t>
      </w:r>
      <w:r w:rsidR="0086630C">
        <w:t xml:space="preserve"> um tempo menor de sua jornada de trabalho será consumido pelo seu salário, aumentando a mais-valia relativa.</w:t>
      </w:r>
    </w:p>
    <w:p w:rsidR="000D5940" w:rsidRDefault="00A7446C" w:rsidP="004C44B8">
      <w:r>
        <w:t xml:space="preserve">Veja: a industrialização aumenta o mercado consumidor dos bens de primeira necessidade, promovendo assim a sua industrialização. Com </w:t>
      </w:r>
      <w:r w:rsidR="00265FEA">
        <w:t>isso</w:t>
      </w:r>
      <w:r w:rsidR="000D5940">
        <w:t>:</w:t>
      </w:r>
    </w:p>
    <w:p w:rsidR="000D5940" w:rsidRDefault="000D5940" w:rsidP="000D5940">
      <w:pPr>
        <w:pStyle w:val="ListParagraph"/>
        <w:numPr>
          <w:ilvl w:val="0"/>
          <w:numId w:val="4"/>
        </w:numPr>
      </w:pPr>
      <w:proofErr w:type="gramStart"/>
      <w:r>
        <w:t>cai</w:t>
      </w:r>
      <w:proofErr w:type="gramEnd"/>
      <w:r>
        <w:t xml:space="preserve"> o valor dos bens de primeira necessidade;</w:t>
      </w:r>
    </w:p>
    <w:p w:rsidR="000D5940" w:rsidRDefault="000D5940" w:rsidP="000D5940">
      <w:pPr>
        <w:pStyle w:val="ListParagraph"/>
        <w:numPr>
          <w:ilvl w:val="0"/>
          <w:numId w:val="4"/>
        </w:numPr>
      </w:pPr>
      <w:proofErr w:type="gramStart"/>
      <w:r>
        <w:t>a</w:t>
      </w:r>
      <w:proofErr w:type="gramEnd"/>
      <w:r>
        <w:t xml:space="preserve"> </w:t>
      </w:r>
      <w:r w:rsidR="00265FEA">
        <w:t>"</w:t>
      </w:r>
      <w:r>
        <w:t>vida</w:t>
      </w:r>
      <w:r w:rsidR="00265FEA">
        <w:t>"</w:t>
      </w:r>
      <w:r>
        <w:t xml:space="preserve"> do trabalhador se torna </w:t>
      </w:r>
      <w:r w:rsidR="00265FEA">
        <w:t>"</w:t>
      </w:r>
      <w:r>
        <w:t>mais barata</w:t>
      </w:r>
      <w:r w:rsidR="00265FEA">
        <w:t>"</w:t>
      </w:r>
      <w:r w:rsidR="004C44B8">
        <w:t xml:space="preserve"> </w:t>
      </w:r>
      <w:r>
        <w:t>e uma parcela menor da riqueza que ele produz será consumida para pagar o seu salário;</w:t>
      </w:r>
    </w:p>
    <w:p w:rsidR="003325DC" w:rsidRDefault="000D5940" w:rsidP="000D5940">
      <w:pPr>
        <w:pStyle w:val="ListParagraph"/>
        <w:numPr>
          <w:ilvl w:val="0"/>
          <w:numId w:val="4"/>
        </w:numPr>
      </w:pPr>
      <w:proofErr w:type="gramStart"/>
      <w:r>
        <w:t>aumenta</w:t>
      </w:r>
      <w:proofErr w:type="gramEnd"/>
      <w:r>
        <w:t xml:space="preserve"> a mais-valia relativa e, </w:t>
      </w:r>
      <w:r w:rsidR="00265FEA">
        <w:t>ainda mais</w:t>
      </w:r>
      <w:r>
        <w:t xml:space="preserve">, uma nova fonte de mais-valia absoluta é acrescida ao </w:t>
      </w:r>
      <w:r w:rsidR="004C44B8">
        <w:t>sistema do capital</w:t>
      </w:r>
      <w:r w:rsidR="00A90F37">
        <w:t xml:space="preserve"> com o desenvolvimento</w:t>
      </w:r>
      <w:r>
        <w:t xml:space="preserve"> </w:t>
      </w:r>
      <w:r w:rsidR="00A90F37">
        <w:t>d</w:t>
      </w:r>
      <w:r>
        <w:t>as indústrias de bens de primeira necessidade.</w:t>
      </w:r>
    </w:p>
    <w:p w:rsidR="00A90F37" w:rsidRDefault="00A90F37" w:rsidP="000D5940">
      <w:pPr>
        <w:pStyle w:val="ListParagraph"/>
        <w:numPr>
          <w:ilvl w:val="0"/>
          <w:numId w:val="4"/>
        </w:numPr>
      </w:pPr>
      <w:proofErr w:type="gramStart"/>
      <w:r>
        <w:t>aumenta</w:t>
      </w:r>
      <w:proofErr w:type="gramEnd"/>
      <w:r>
        <w:t xml:space="preserve"> a lucratividade do capital como um todo.</w:t>
      </w:r>
    </w:p>
    <w:p w:rsidR="00EC17EB" w:rsidRDefault="00B92ACA">
      <w:r>
        <w:t xml:space="preserve">Esse </w:t>
      </w:r>
      <w:r w:rsidR="00414419">
        <w:t>processo</w:t>
      </w:r>
      <w:r>
        <w:t xml:space="preserve"> ganhou uma nova qualidade com </w:t>
      </w:r>
      <w:r w:rsidR="004C44B8">
        <w:t>a passagem do capitalismo à sua etapa monopolista e imperialista, na crise de</w:t>
      </w:r>
      <w:r w:rsidR="00EC17EB">
        <w:t xml:space="preserve"> 1870.</w:t>
      </w:r>
    </w:p>
    <w:p w:rsidR="00C815A4" w:rsidRDefault="00C815A4"/>
    <w:p w:rsidR="00C815A4" w:rsidRDefault="00C815A4">
      <w:r>
        <w:t>A</w:t>
      </w:r>
      <w:r w:rsidR="00EC17EB">
        <w:t>s</w:t>
      </w:r>
      <w:r>
        <w:t xml:space="preserve"> crise</w:t>
      </w:r>
      <w:r w:rsidR="00EC17EB">
        <w:t>s cíclicas e a crise</w:t>
      </w:r>
      <w:r w:rsidR="000A38E6">
        <w:t xml:space="preserve"> de 1870</w:t>
      </w:r>
    </w:p>
    <w:p w:rsidR="00D97841" w:rsidRDefault="00C815A4" w:rsidP="002C07FF">
      <w:r>
        <w:t xml:space="preserve">O </w:t>
      </w:r>
      <w:r w:rsidR="00EC17EB">
        <w:t>constante aumento da produção</w:t>
      </w:r>
      <w:r>
        <w:t xml:space="preserve"> conduz </w:t>
      </w:r>
      <w:r w:rsidR="000A38E6">
        <w:t xml:space="preserve">o capitalismo </w:t>
      </w:r>
      <w:r>
        <w:t>às crises cíclicas</w:t>
      </w:r>
      <w:r w:rsidR="00FB12C2">
        <w:t xml:space="preserve">. </w:t>
      </w:r>
      <w:r w:rsidR="002C07FF">
        <w:t>C</w:t>
      </w:r>
      <w:r w:rsidR="00FB12C2">
        <w:t xml:space="preserve">omo o capital concentra cada vez mais a riqueza </w:t>
      </w:r>
      <w:r w:rsidR="00EC17EB">
        <w:t xml:space="preserve">na classe dominante </w:t>
      </w:r>
      <w:r w:rsidR="00FB12C2">
        <w:t xml:space="preserve">e, ao mesmo tempo, aumenta sempre a produção, esta última </w:t>
      </w:r>
      <w:r w:rsidR="00C55CE3">
        <w:t>tende a se tornar</w:t>
      </w:r>
      <w:r w:rsidR="00FB12C2">
        <w:t xml:space="preserve"> superior à capacidade de consumo</w:t>
      </w:r>
      <w:r w:rsidR="00A90F37">
        <w:t xml:space="preserve"> da sociedade</w:t>
      </w:r>
      <w:r w:rsidR="00FB12C2">
        <w:t xml:space="preserve">. Surge </w:t>
      </w:r>
      <w:proofErr w:type="gramStart"/>
      <w:r w:rsidR="00FB12C2">
        <w:t>a</w:t>
      </w:r>
      <w:proofErr w:type="gramEnd"/>
      <w:r w:rsidR="00FB12C2">
        <w:t xml:space="preserve"> superprodução e, com ela, as vendas caem, os estoques não são esgotados, suspende-se a produção e, logo, os </w:t>
      </w:r>
      <w:r w:rsidR="00A90F37">
        <w:t>trabalhadores</w:t>
      </w:r>
      <w:r w:rsidR="00FB12C2">
        <w:t xml:space="preserve"> são demitidos. Com o desemprego crescente, </w:t>
      </w:r>
      <w:r w:rsidR="00C55CE3">
        <w:t>o consumo</w:t>
      </w:r>
      <w:r w:rsidR="00FB12C2">
        <w:t xml:space="preserve"> cai ainda mais, derrubando a produção e aumentando as demissões. </w:t>
      </w:r>
    </w:p>
    <w:p w:rsidR="00A90F37" w:rsidRDefault="00FB12C2">
      <w:r>
        <w:t xml:space="preserve">Com a paralisia da produção industrial, a agricultura quebra (pois não se consomem mais as </w:t>
      </w:r>
      <w:r w:rsidR="00C55CE3">
        <w:t>matérias-primas</w:t>
      </w:r>
      <w:r>
        <w:t xml:space="preserve"> que ela produz) e os bancos </w:t>
      </w:r>
      <w:r w:rsidR="00EC17EB">
        <w:t>vão à falência</w:t>
      </w:r>
      <w:r w:rsidR="00A90F37">
        <w:t>,</w:t>
      </w:r>
      <w:r w:rsidR="00EC17EB">
        <w:t xml:space="preserve"> já que os empréstimos não são pagos</w:t>
      </w:r>
      <w:r>
        <w:t>.</w:t>
      </w:r>
      <w:r w:rsidR="00D97841">
        <w:t xml:space="preserve"> </w:t>
      </w:r>
      <w:r w:rsidR="00EC17EB">
        <w:t>A crise se generaliza</w:t>
      </w:r>
      <w:r>
        <w:t>. Com a produção paralisada, aos poucos os estoques</w:t>
      </w:r>
      <w:r w:rsidR="00A90F37">
        <w:t xml:space="preserve"> são consumidos</w:t>
      </w:r>
      <w:r>
        <w:t xml:space="preserve">, a </w:t>
      </w:r>
      <w:r w:rsidR="00EC17EB">
        <w:t>carência</w:t>
      </w:r>
      <w:r>
        <w:t xml:space="preserve"> de mercadorias eleva novamente seus preços e volta a ser lucrativa a </w:t>
      </w:r>
      <w:r w:rsidR="00A90F37">
        <w:t xml:space="preserve">sua </w:t>
      </w:r>
      <w:r>
        <w:t xml:space="preserve">produção. </w:t>
      </w:r>
    </w:p>
    <w:p w:rsidR="00414419" w:rsidRDefault="00FB12C2">
      <w:r>
        <w:lastRenderedPageBreak/>
        <w:t>Retoma-se,</w:t>
      </w:r>
      <w:r w:rsidR="00C55CE3">
        <w:t xml:space="preserve"> assim, o ciclo de crescimento d</w:t>
      </w:r>
      <w:r>
        <w:t xml:space="preserve">a economia. </w:t>
      </w:r>
    </w:p>
    <w:p w:rsidR="00FB12C2" w:rsidRDefault="00FB12C2" w:rsidP="00414419">
      <w:r>
        <w:t xml:space="preserve">Com um detalhe importante, contudo: a cada crise, o pequeno é engolido pelo médio e, este, é </w:t>
      </w:r>
      <w:r w:rsidR="00D97841">
        <w:t xml:space="preserve">engolido </w:t>
      </w:r>
      <w:r>
        <w:t xml:space="preserve">pelo grande. </w:t>
      </w:r>
      <w:r w:rsidR="00414419">
        <w:t>Tem lugar uma</w:t>
      </w:r>
      <w:r>
        <w:t xml:space="preserve"> concentração que faz com que o ponto de partida </w:t>
      </w:r>
      <w:r w:rsidR="00C55CE3">
        <w:t xml:space="preserve">do crescimento da </w:t>
      </w:r>
      <w:r>
        <w:t xml:space="preserve">economia após uma crise seja um capital mais concentrado. </w:t>
      </w:r>
      <w:r w:rsidR="00C55CE3">
        <w:t>D</w:t>
      </w:r>
      <w:r>
        <w:t xml:space="preserve">e crise em crise, o capital vai se </w:t>
      </w:r>
      <w:r w:rsidR="00414419">
        <w:t>concentrando</w:t>
      </w:r>
      <w:r w:rsidR="000A38E6">
        <w:t xml:space="preserve"> até que, com a crise de 1870</w:t>
      </w:r>
      <w:r>
        <w:t>, parcelas inteiras dos mercados nacionais dos países mais avançados passa</w:t>
      </w:r>
      <w:r w:rsidR="00C55CE3">
        <w:t>ra</w:t>
      </w:r>
      <w:r>
        <w:t xml:space="preserve">m a ser monopolizadas por uma ou por poucas empresas. O capitalismo estava </w:t>
      </w:r>
      <w:r w:rsidR="00C55CE3">
        <w:t>transitando,</w:t>
      </w:r>
      <w:r>
        <w:t xml:space="preserve"> de sua etapa concorrencial</w:t>
      </w:r>
      <w:r w:rsidR="00C55CE3">
        <w:t>,</w:t>
      </w:r>
      <w:r>
        <w:t xml:space="preserve"> à nova etapa</w:t>
      </w:r>
      <w:r w:rsidR="00C55CE3">
        <w:t>, a do capitalismo monopolista e do imperialismo.</w:t>
      </w:r>
    </w:p>
    <w:p w:rsidR="00FB12C2" w:rsidRDefault="00FB12C2">
      <w:r>
        <w:t>Essa mudança no interior do capitalismo teve três consequências decisivas para o desenvolv</w:t>
      </w:r>
      <w:r w:rsidR="00E4400F">
        <w:t>imento da aristocracia operária:</w:t>
      </w:r>
    </w:p>
    <w:p w:rsidR="00C55CE3" w:rsidRDefault="00E4400F" w:rsidP="00E4400F">
      <w:proofErr w:type="gramStart"/>
      <w:r>
        <w:t>1</w:t>
      </w:r>
      <w:proofErr w:type="gramEnd"/>
      <w:r>
        <w:t>)</w:t>
      </w:r>
      <w:r w:rsidR="00FB12C2">
        <w:t xml:space="preserve"> aumentou ainda mais a distância </w:t>
      </w:r>
      <w:r w:rsidR="00A90F37">
        <w:t>da</w:t>
      </w:r>
      <w:r w:rsidR="00FB12C2">
        <w:t xml:space="preserve"> parcela mais rica e especializada do proletariado para </w:t>
      </w:r>
      <w:r w:rsidR="0007471D">
        <w:t xml:space="preserve">o </w:t>
      </w:r>
      <w:r w:rsidR="00FB12C2">
        <w:t>conjunto da classe. Suas condições de vida</w:t>
      </w:r>
      <w:r w:rsidR="00A90F37">
        <w:t>,</w:t>
      </w:r>
      <w:r w:rsidR="00FB12C2">
        <w:t xml:space="preserve"> suas condições de trabalho </w:t>
      </w:r>
      <w:r w:rsidR="00A90F37">
        <w:t xml:space="preserve">e seus salários </w:t>
      </w:r>
      <w:r w:rsidR="00FB12C2">
        <w:t xml:space="preserve">melhoravam na medida em que </w:t>
      </w:r>
      <w:r w:rsidR="00C55CE3">
        <w:t xml:space="preserve">o capitalismo se desenvolvia e </w:t>
      </w:r>
      <w:r w:rsidR="00FB12C2">
        <w:t xml:space="preserve">sua especialização </w:t>
      </w:r>
      <w:r>
        <w:t xml:space="preserve">valorizava </w:t>
      </w:r>
      <w:r w:rsidR="00FB12C2">
        <w:t xml:space="preserve">sua força de trabalho. </w:t>
      </w:r>
      <w:r w:rsidR="00C55CE3">
        <w:t>As primeiras ilusões de que o desenvolvimento do capitalismo melhor</w:t>
      </w:r>
      <w:r w:rsidR="00EC17EB">
        <w:t>ar</w:t>
      </w:r>
      <w:r w:rsidR="00C55CE3">
        <w:t xml:space="preserve">ia a sorte </w:t>
      </w:r>
      <w:r w:rsidR="00EC17EB">
        <w:t>de to</w:t>
      </w:r>
      <w:r w:rsidR="00C55CE3">
        <w:t xml:space="preserve">dos </w:t>
      </w:r>
      <w:r w:rsidR="00EC17EB">
        <w:t>os assalariados</w:t>
      </w:r>
      <w:r w:rsidR="00C55CE3">
        <w:t xml:space="preserve"> </w:t>
      </w:r>
      <w:r>
        <w:t>ganharam um enorme impulso. Bernstein</w:t>
      </w:r>
      <w:r w:rsidR="00A90F37">
        <w:rPr>
          <w:rStyle w:val="FootnoteReference"/>
        </w:rPr>
        <w:footnoteReference w:id="2"/>
      </w:r>
      <w:r w:rsidR="00414419">
        <w:t>, naquela época,</w:t>
      </w:r>
      <w:r>
        <w:t xml:space="preserve"> </w:t>
      </w:r>
      <w:r w:rsidR="002C07FF">
        <w:t>argumentava</w:t>
      </w:r>
      <w:r>
        <w:t xml:space="preserve"> que o desenvolvimento do capitalismo automaticamente levaria à distribuição cada vez mais generalizada da riqueza e, portanto, ao socialismo</w:t>
      </w:r>
      <w:r w:rsidR="00C55CE3">
        <w:t>.</w:t>
      </w:r>
      <w:r>
        <w:t xml:space="preserve"> </w:t>
      </w:r>
      <w:r w:rsidR="008F6CD0">
        <w:t>Aliar-se com os setores "progressistas" da burguesia e apoiar as políticas</w:t>
      </w:r>
      <w:proofErr w:type="gramStart"/>
      <w:r w:rsidR="008F6CD0">
        <w:t xml:space="preserve">  </w:t>
      </w:r>
      <w:proofErr w:type="gramEnd"/>
      <w:r w:rsidR="008F6CD0">
        <w:t>de</w:t>
      </w:r>
      <w:r>
        <w:t xml:space="preserve"> desenvolvimento do capitalismo seria, portanto, a correta estratégia revolucionária.</w:t>
      </w:r>
    </w:p>
    <w:p w:rsidR="00FB12C2" w:rsidRDefault="00E4400F">
      <w:r>
        <w:t>A</w:t>
      </w:r>
      <w:r w:rsidR="00821BCF">
        <w:t xml:space="preserve"> distância</w:t>
      </w:r>
      <w:r>
        <w:t xml:space="preserve"> entre a aristocracia operária e o conjunto da classe</w:t>
      </w:r>
      <w:r w:rsidR="00821BCF">
        <w:t xml:space="preserve"> também aumentou porque, num processo</w:t>
      </w:r>
      <w:r w:rsidR="00C55CE3">
        <w:t xml:space="preserve"> descrito por Lenin</w:t>
      </w:r>
      <w:r w:rsidR="00821BCF">
        <w:t xml:space="preserve"> em </w:t>
      </w:r>
      <w:r w:rsidR="00821BCF">
        <w:rPr>
          <w:i/>
        </w:rPr>
        <w:t>Imperialismo, etapa superior do capitalismo</w:t>
      </w:r>
      <w:r w:rsidR="00821BCF">
        <w:t xml:space="preserve">, os grandes grupos capitalistas passaram a investir na exploração de matérias primas e das fontes de energia (carvão e, depois, petróleo) dos países da África e da Ásia, fazendo surgir um proletariado nessas regiões ainda mais miseravelmente </w:t>
      </w:r>
      <w:r w:rsidR="0007471D">
        <w:t>pago</w:t>
      </w:r>
      <w:r w:rsidR="00821BCF">
        <w:t xml:space="preserve"> e com condições de trabalho ainda mais penosas que </w:t>
      </w:r>
      <w:r w:rsidR="00C55CE3">
        <w:t xml:space="preserve">a </w:t>
      </w:r>
      <w:r w:rsidR="00821BCF">
        <w:t>de seus camaradas europeus.</w:t>
      </w:r>
      <w:r w:rsidR="00C55CE3">
        <w:t xml:space="preserve"> Há agora, não apenas a crescente distância entre os operários mais especializados e os "peões" no centro do capitalismo, mas também entre os proletários da Europa e os das colônias.</w:t>
      </w:r>
    </w:p>
    <w:p w:rsidR="00726D45" w:rsidRDefault="002F640C" w:rsidP="002C07FF">
      <w:proofErr w:type="gramStart"/>
      <w:r>
        <w:t>2</w:t>
      </w:r>
      <w:proofErr w:type="gramEnd"/>
      <w:r>
        <w:t>) a</w:t>
      </w:r>
      <w:r w:rsidR="00821BCF">
        <w:t xml:space="preserve"> segunda consequência é que </w:t>
      </w:r>
      <w:r w:rsidR="002C07FF">
        <w:t>a aristocracia operária</w:t>
      </w:r>
      <w:r w:rsidR="00726D45">
        <w:t xml:space="preserve"> percebe que, quanto menor o salário dos operários que produzem os bens de primeira necessidade, </w:t>
      </w:r>
      <w:r w:rsidR="00EC17EB">
        <w:t xml:space="preserve">mais baratas essas mercadorias e, portanto, </w:t>
      </w:r>
      <w:r w:rsidR="00726D45">
        <w:t xml:space="preserve">maior seu poder de compra. </w:t>
      </w:r>
    </w:p>
    <w:p w:rsidR="007B0CC7" w:rsidRDefault="002F640C">
      <w:r>
        <w:t xml:space="preserve">Em poucas palavras: tanto à aristocracia operária </w:t>
      </w:r>
      <w:r w:rsidR="00726D45">
        <w:t xml:space="preserve">quanto aos burgueses interessa </w:t>
      </w:r>
      <w:r>
        <w:t xml:space="preserve">que </w:t>
      </w:r>
      <w:r w:rsidR="00821BCF">
        <w:t>os trabalhadores que fabricam as roupas, a comida, a moradia, o rem</w:t>
      </w:r>
      <w:r w:rsidR="00726D45">
        <w:t>édi</w:t>
      </w:r>
      <w:r w:rsidR="00821BCF">
        <w:t>o etc.</w:t>
      </w:r>
      <w:r>
        <w:t xml:space="preserve"> </w:t>
      </w:r>
      <w:r w:rsidR="007B0CC7">
        <w:t xml:space="preserve">recebam </w:t>
      </w:r>
      <w:r>
        <w:t>os mais baixos salários.</w:t>
      </w:r>
      <w:r w:rsidR="00821BCF">
        <w:t xml:space="preserve"> </w:t>
      </w:r>
      <w:r w:rsidR="00726D45">
        <w:t xml:space="preserve">Pois, nesse caso, o aumento da mais-valia relativa é, também, o aumento do poder de compra </w:t>
      </w:r>
      <w:r w:rsidR="007B0CC7">
        <w:t>da aristocracia operária.</w:t>
      </w:r>
      <w:r w:rsidR="0007471D">
        <w:t xml:space="preserve"> Surge um interesse econômico comum à burguesia e à aristocracia operária.</w:t>
      </w:r>
    </w:p>
    <w:p w:rsidR="00821BCF" w:rsidRDefault="007B0CC7">
      <w:r>
        <w:t xml:space="preserve">A solidariedade de classe é, então, quebrada. </w:t>
      </w:r>
      <w:r w:rsidR="0007471D">
        <w:t>Sempre que</w:t>
      </w:r>
      <w:r w:rsidR="00821BCF">
        <w:t xml:space="preserve"> os </w:t>
      </w:r>
      <w:r>
        <w:t>operários</w:t>
      </w:r>
      <w:r w:rsidR="0007471D">
        <w:t xml:space="preserve"> </w:t>
      </w:r>
      <w:r w:rsidR="00821BCF">
        <w:t xml:space="preserve">envolvidos na produção dos bens de primeira necessidade se </w:t>
      </w:r>
      <w:proofErr w:type="gramStart"/>
      <w:r w:rsidR="000A38E6">
        <w:t>levantarem</w:t>
      </w:r>
      <w:proofErr w:type="gramEnd"/>
      <w:r w:rsidR="00821BCF">
        <w:t xml:space="preserve"> por melhores salários – ou quanto os trabalhadores dos países mais atrasados se revoltarem contr</w:t>
      </w:r>
      <w:r w:rsidR="002C07FF">
        <w:t>a o imperialismo – a aristocracia operária</w:t>
      </w:r>
      <w:r w:rsidR="000A38E6">
        <w:t xml:space="preserve"> </w:t>
      </w:r>
      <w:r w:rsidR="00EC17EB">
        <w:t>percebe que uma vitória dessas lutas</w:t>
      </w:r>
      <w:r w:rsidR="00B8395F">
        <w:t xml:space="preserve"> levará ao encarecimento das mercadorias que el</w:t>
      </w:r>
      <w:r w:rsidR="00B85D82">
        <w:t>a consome</w:t>
      </w:r>
      <w:r w:rsidR="00B8395F">
        <w:t xml:space="preserve">. Tendem, por isso, a ficar com a burguesia contra os </w:t>
      </w:r>
      <w:r w:rsidR="00726D45">
        <w:t xml:space="preserve">demais </w:t>
      </w:r>
      <w:r w:rsidR="00B8395F">
        <w:t>trabalhadores.</w:t>
      </w:r>
    </w:p>
    <w:p w:rsidR="00821BCF" w:rsidRDefault="007B0CC7">
      <w:proofErr w:type="gramStart"/>
      <w:r>
        <w:lastRenderedPageBreak/>
        <w:t>3</w:t>
      </w:r>
      <w:proofErr w:type="gramEnd"/>
      <w:r>
        <w:t>) a</w:t>
      </w:r>
      <w:r w:rsidR="00B8395F">
        <w:t xml:space="preserve"> terceira consequência é não menos grave. A concentração do capital em alguns poucos grupos econômicos</w:t>
      </w:r>
      <w:r w:rsidR="00387292">
        <w:t>,</w:t>
      </w:r>
      <w:r w:rsidR="00B8395F">
        <w:t xml:space="preserve"> que passam a dominar a economia de seus países</w:t>
      </w:r>
      <w:r w:rsidR="00387292">
        <w:t xml:space="preserve">, </w:t>
      </w:r>
      <w:r w:rsidR="00B8395F">
        <w:t xml:space="preserve">faz com que o poder político desses grupos cresça enormemente. Com isso, as </w:t>
      </w:r>
      <w:r w:rsidR="00726D45">
        <w:t>ações</w:t>
      </w:r>
      <w:r w:rsidR="00B8395F">
        <w:t xml:space="preserve"> do Estado passam a ser determinadas pelos intere</w:t>
      </w:r>
      <w:r>
        <w:t>sses de tais grupos econômicos</w:t>
      </w:r>
      <w:r w:rsidR="00B8395F">
        <w:t>.</w:t>
      </w:r>
    </w:p>
    <w:p w:rsidR="00B8395F" w:rsidRDefault="00B8395F">
      <w:r>
        <w:t>Para nosso estudo da aristocracia operá</w:t>
      </w:r>
      <w:r w:rsidR="00EC17EB">
        <w:t>ria, o</w:t>
      </w:r>
      <w:r>
        <w:t xml:space="preserve"> importante </w:t>
      </w:r>
      <w:r w:rsidR="00EC17EB">
        <w:t xml:space="preserve">é </w:t>
      </w:r>
      <w:r w:rsidR="007B0CC7">
        <w:t xml:space="preserve">que </w:t>
      </w:r>
      <w:r w:rsidR="00EC17EB">
        <w:t>o capital logo</w:t>
      </w:r>
      <w:r>
        <w:t xml:space="preserve"> percebe</w:t>
      </w:r>
      <w:r w:rsidR="00EC17EB">
        <w:t>u</w:t>
      </w:r>
      <w:r w:rsidR="00B85D82">
        <w:t xml:space="preserve"> --</w:t>
      </w:r>
      <w:r>
        <w:t xml:space="preserve"> </w:t>
      </w:r>
      <w:r w:rsidR="00EC17EB">
        <w:t>inicialmente pela</w:t>
      </w:r>
      <w:r>
        <w:t xml:space="preserve"> exper</w:t>
      </w:r>
      <w:r w:rsidR="007B0CC7">
        <w:t>iência da Alemanha governada por</w:t>
      </w:r>
      <w:r w:rsidR="00EC17EB">
        <w:t xml:space="preserve"> Bismarck (</w:t>
      </w:r>
      <w:r>
        <w:t>últimas décadas do século 19</w:t>
      </w:r>
      <w:r w:rsidR="00EC17EB">
        <w:t>)</w:t>
      </w:r>
      <w:r>
        <w:t xml:space="preserve"> </w:t>
      </w:r>
      <w:r w:rsidR="00B85D82">
        <w:t xml:space="preserve">-- </w:t>
      </w:r>
      <w:r>
        <w:t>que</w:t>
      </w:r>
      <w:r w:rsidR="00EC17EB">
        <w:t>,</w:t>
      </w:r>
      <w:r>
        <w:t xml:space="preserve"> se o Estado subsidiasse a educação, o transporte, a saúde, a alimentação, a moradia etc. dos trabalhadores, </w:t>
      </w:r>
      <w:r w:rsidR="0081226B">
        <w:t xml:space="preserve">baratearia </w:t>
      </w:r>
      <w:r w:rsidR="007B0CC7">
        <w:t xml:space="preserve">ainda mais </w:t>
      </w:r>
      <w:r w:rsidR="0081226B">
        <w:t xml:space="preserve">a força de trabalho, </w:t>
      </w:r>
      <w:r>
        <w:t xml:space="preserve">ampliando desse modo a mais-valia relativa. </w:t>
      </w:r>
      <w:r w:rsidR="0007471D">
        <w:t>Ampliam-se</w:t>
      </w:r>
      <w:r w:rsidR="00387292">
        <w:t>, ao longo dos anos, os investimentos estatais</w:t>
      </w:r>
      <w:r>
        <w:t xml:space="preserve"> na educação pública, na saúde pública, no transporte público etc. </w:t>
      </w:r>
      <w:r w:rsidR="007B0CC7">
        <w:t>porque</w:t>
      </w:r>
      <w:r>
        <w:t xml:space="preserve"> </w:t>
      </w:r>
      <w:r w:rsidR="00387292">
        <w:t xml:space="preserve">com isso </w:t>
      </w:r>
      <w:r>
        <w:t xml:space="preserve">aumenta a mais-valia relativa do </w:t>
      </w:r>
      <w:r w:rsidR="0007471D">
        <w:t>sistema do capital como um todo – com a consequente ilusão de que o Estado estaria se convertendo em representante dos interesses dos trabalhadores.</w:t>
      </w:r>
    </w:p>
    <w:p w:rsidR="00B8395F" w:rsidRDefault="00AF00E3">
      <w:r>
        <w:t>Resumindo:</w:t>
      </w:r>
      <w:r w:rsidR="00B8395F">
        <w:t xml:space="preserve"> o capitalismo</w:t>
      </w:r>
      <w:r w:rsidR="0007471D">
        <w:t xml:space="preserve"> monopolista e o imperialismo</w:t>
      </w:r>
      <w:r w:rsidR="00B8395F">
        <w:t>:</w:t>
      </w:r>
    </w:p>
    <w:p w:rsidR="00B8395F" w:rsidRDefault="00AF00E3" w:rsidP="00B8395F">
      <w:pPr>
        <w:pStyle w:val="ListParagraph"/>
        <w:numPr>
          <w:ilvl w:val="0"/>
          <w:numId w:val="1"/>
        </w:numPr>
      </w:pPr>
      <w:proofErr w:type="gramStart"/>
      <w:r>
        <w:t>ampl</w:t>
      </w:r>
      <w:r w:rsidR="0007471D">
        <w:t>iaram</w:t>
      </w:r>
      <w:proofErr w:type="gramEnd"/>
      <w:r>
        <w:t xml:space="preserve"> a distância d</w:t>
      </w:r>
      <w:r w:rsidR="00B8395F">
        <w:t>as condições de vida e trabalho d</w:t>
      </w:r>
      <w:r w:rsidR="0007471D">
        <w:t>a aristocracia operária</w:t>
      </w:r>
      <w:r w:rsidR="00B8395F">
        <w:t xml:space="preserve"> das do conjunto da classe;</w:t>
      </w:r>
    </w:p>
    <w:p w:rsidR="00B8395F" w:rsidRDefault="000A38E6" w:rsidP="00B8395F">
      <w:pPr>
        <w:pStyle w:val="ListParagraph"/>
        <w:numPr>
          <w:ilvl w:val="0"/>
          <w:numId w:val="1"/>
        </w:numPr>
      </w:pPr>
      <w:proofErr w:type="gramStart"/>
      <w:r>
        <w:t>aproxim</w:t>
      </w:r>
      <w:r w:rsidR="0007471D">
        <w:t>aram</w:t>
      </w:r>
      <w:proofErr w:type="gramEnd"/>
      <w:r>
        <w:t xml:space="preserve"> </w:t>
      </w:r>
      <w:r w:rsidR="00367051">
        <w:t>a aristocracia operária</w:t>
      </w:r>
      <w:r w:rsidR="00B60C02">
        <w:t xml:space="preserve"> </w:t>
      </w:r>
      <w:r w:rsidR="00367051">
        <w:t xml:space="preserve">do capital com </w:t>
      </w:r>
      <w:r w:rsidR="00B85D82">
        <w:t xml:space="preserve">a </w:t>
      </w:r>
      <w:r w:rsidR="00367051">
        <w:t xml:space="preserve">finalidade imediata </w:t>
      </w:r>
      <w:r w:rsidR="00B85D82">
        <w:t xml:space="preserve">desenvolver o capitalismo e </w:t>
      </w:r>
      <w:r w:rsidR="00367051">
        <w:t>de</w:t>
      </w:r>
      <w:r w:rsidR="00B8395F">
        <w:t xml:space="preserve"> manter baixos os salários dos proletários que produzem os bens de primeira necessidade, tanto no interior dos países</w:t>
      </w:r>
      <w:r w:rsidR="00367051">
        <w:t xml:space="preserve"> imperialistas</w:t>
      </w:r>
      <w:r w:rsidR="00B8395F">
        <w:t>, quanto nas colônias da África, Ásia e</w:t>
      </w:r>
      <w:r w:rsidR="0007471D">
        <w:t>, depois, da</w:t>
      </w:r>
      <w:r w:rsidR="00B8395F">
        <w:t xml:space="preserve"> Américas</w:t>
      </w:r>
      <w:r w:rsidR="00B60C02">
        <w:t>;</w:t>
      </w:r>
    </w:p>
    <w:p w:rsidR="00367051" w:rsidRDefault="0007471D" w:rsidP="00B60C02">
      <w:pPr>
        <w:pStyle w:val="ListParagraph"/>
        <w:numPr>
          <w:ilvl w:val="0"/>
          <w:numId w:val="1"/>
        </w:numPr>
      </w:pPr>
      <w:proofErr w:type="gramStart"/>
      <w:r>
        <w:t>fez</w:t>
      </w:r>
      <w:proofErr w:type="gramEnd"/>
      <w:r>
        <w:t xml:space="preserve"> com que o Estado passasse</w:t>
      </w:r>
      <w:r w:rsidR="00B60C02">
        <w:t xml:space="preserve"> a investir em políticas públicas com a finalidade de tornar ainda mais barata a reprodução da força de trabalho e, com isso, ampliar a mais-valia relativa</w:t>
      </w:r>
      <w:r w:rsidR="00367051">
        <w:t>;</w:t>
      </w:r>
    </w:p>
    <w:p w:rsidR="00AF00E3" w:rsidRDefault="00B46692" w:rsidP="00B46692">
      <w:r>
        <w:t>As consequências ideológicas logo se fizeram sentir. Às ilusões de que o capitalismo conduziria à melhoria da vida de todos é acrescida, agora, a ilusão de que o Estado teria deixado de ser o comitê executivo da classe dominante para se converter em um Estado que democraticamente representaria o conjunto da sociedade. O reformismo no seio do movimento o</w:t>
      </w:r>
      <w:r w:rsidR="0007471D">
        <w:t>perário se fortalece e passa a t</w:t>
      </w:r>
      <w:r>
        <w:t>er a maioria nos congressos dos partidos e das organizações sindicais. A burocracia sindical e partidária apoia cada vez mais decididamente as teses de que</w:t>
      </w:r>
      <w:r w:rsidR="00367051">
        <w:t xml:space="preserve"> a revolução não mais seria necessária, pois a evolução do capitalismo </w:t>
      </w:r>
      <w:r w:rsidR="0007471D">
        <w:t>"</w:t>
      </w:r>
      <w:r w:rsidR="00367051">
        <w:t>mostrava</w:t>
      </w:r>
      <w:r w:rsidR="0007471D">
        <w:t>"</w:t>
      </w:r>
      <w:r w:rsidR="00367051">
        <w:t xml:space="preserve"> que o seu desenvolvimento levaria à distribuição da riqueza e a um Estado cada vez mais representante de todas as classes sociais</w:t>
      </w:r>
      <w:r w:rsidR="0007471D">
        <w:t>!</w:t>
      </w:r>
    </w:p>
    <w:p w:rsidR="0007471D" w:rsidRDefault="0007471D" w:rsidP="00B46692">
      <w:r>
        <w:t>Foi nesse momento que Marx escreveu as importantíssimas "Crít</w:t>
      </w:r>
      <w:r w:rsidR="00F643B9">
        <w:t xml:space="preserve">icas aos programas de </w:t>
      </w:r>
      <w:proofErr w:type="spellStart"/>
      <w:r w:rsidR="00F643B9">
        <w:t>Gotha</w:t>
      </w:r>
      <w:proofErr w:type="spellEnd"/>
      <w:r w:rsidR="00F643B9">
        <w:t xml:space="preserve"> e Er</w:t>
      </w:r>
      <w:r>
        <w:t>furt".</w:t>
      </w:r>
    </w:p>
    <w:p w:rsidR="00237CA8" w:rsidRDefault="00237CA8" w:rsidP="00B60C02"/>
    <w:p w:rsidR="00AF00E3" w:rsidRDefault="00AF00E3" w:rsidP="00B60C02">
      <w:r>
        <w:t>Os sindicatos e a colaboração de classes</w:t>
      </w:r>
    </w:p>
    <w:p w:rsidR="00916073" w:rsidRDefault="00F643B9" w:rsidP="00916073">
      <w:r>
        <w:t>C</w:t>
      </w:r>
      <w:r w:rsidR="00AF00E3">
        <w:t>omo as lideranças tendem a sair da parcela mais especializada e culta</w:t>
      </w:r>
      <w:r w:rsidR="007A7877">
        <w:t xml:space="preserve"> dos operários</w:t>
      </w:r>
      <w:r w:rsidR="00AF00E3">
        <w:t xml:space="preserve">, os partidos e sindicatos passaram a expressar mais diretamente os interesses da </w:t>
      </w:r>
      <w:r w:rsidR="007A7877">
        <w:t>aristocracia operária que</w:t>
      </w:r>
      <w:r w:rsidR="00BF136A">
        <w:t xml:space="preserve"> </w:t>
      </w:r>
      <w:r w:rsidR="00AF00E3">
        <w:t>do conjunto da classe. Apesar de minor</w:t>
      </w:r>
      <w:r w:rsidR="00B85D82">
        <w:t>itár</w:t>
      </w:r>
      <w:r w:rsidR="00AF00E3">
        <w:t>ia no interior da classe, a aristocracia operária vai fornecendo os membros da b</w:t>
      </w:r>
      <w:r w:rsidR="00237CA8">
        <w:t>urocracia sindical e partidária</w:t>
      </w:r>
      <w:r w:rsidR="00AF00E3">
        <w:t xml:space="preserve"> e, com isso, seu peso político tende a ser muito maior que o seu número.</w:t>
      </w:r>
      <w:r w:rsidR="00916073">
        <w:t xml:space="preserve"> </w:t>
      </w:r>
    </w:p>
    <w:p w:rsidR="00237CA8" w:rsidRDefault="00916073" w:rsidP="00AF00E3">
      <w:r>
        <w:t xml:space="preserve">O domínio </w:t>
      </w:r>
      <w:r w:rsidR="00BF136A">
        <w:t>dos sindicatos e dos partidos pela aristocracia operária</w:t>
      </w:r>
      <w:r w:rsidR="00237CA8">
        <w:t xml:space="preserve"> tem um reflexo na ideologia: o re</w:t>
      </w:r>
      <w:r>
        <w:t>formismo passa a contar com os meios econômicos e políticos dos sindicatos e partidos para se desenvolver e se popularizar</w:t>
      </w:r>
      <w:r w:rsidR="00237CA8">
        <w:t xml:space="preserve">. </w:t>
      </w:r>
      <w:r>
        <w:t>A possibilidade de se</w:t>
      </w:r>
      <w:r w:rsidR="00237CA8">
        <w:t xml:space="preserve"> alcançar uma </w:t>
      </w:r>
      <w:r>
        <w:t>"</w:t>
      </w:r>
      <w:r w:rsidR="00237CA8">
        <w:t>sociedade justa</w:t>
      </w:r>
      <w:r>
        <w:t>"</w:t>
      </w:r>
      <w:r w:rsidR="00237CA8">
        <w:t xml:space="preserve">, convertendo o capitalismo, de reforma em reforma, em um capitalismo de </w:t>
      </w:r>
      <w:r>
        <w:t>"</w:t>
      </w:r>
      <w:r w:rsidR="00237CA8">
        <w:t>face humana</w:t>
      </w:r>
      <w:r>
        <w:t>"</w:t>
      </w:r>
      <w:r w:rsidR="00237CA8">
        <w:t xml:space="preserve">, </w:t>
      </w:r>
      <w:r w:rsidR="00BF136A">
        <w:t>é agora defendida abertamente por muitas lideranças sindicais e partidárias</w:t>
      </w:r>
      <w:r w:rsidR="00237CA8">
        <w:t xml:space="preserve">. </w:t>
      </w:r>
      <w:r w:rsidR="001A5F34">
        <w:t xml:space="preserve">Defendiam ainda que o Estado estava evoluindo para uma instituição democrática que </w:t>
      </w:r>
      <w:r w:rsidR="00F643B9">
        <w:t>representaria</w:t>
      </w:r>
      <w:r w:rsidR="001A5F34">
        <w:t xml:space="preserve"> os interesses de toda a sociedade. </w:t>
      </w:r>
      <w:r w:rsidR="00BF136A">
        <w:t xml:space="preserve">Engels, Lenin e Rosa </w:t>
      </w:r>
      <w:r w:rsidR="00BF136A">
        <w:lastRenderedPageBreak/>
        <w:t xml:space="preserve">Luxemburgo foram os principais </w:t>
      </w:r>
      <w:r w:rsidR="001A5F34">
        <w:t>opositores</w:t>
      </w:r>
      <w:r w:rsidR="00BF136A">
        <w:t xml:space="preserve"> ao crescimento do reformismo</w:t>
      </w:r>
      <w:r w:rsidR="00F643B9">
        <w:t>, à legitimação do Estado e à colaboração de classes.</w:t>
      </w:r>
      <w:r w:rsidR="00BF136A">
        <w:t xml:space="preserve"> </w:t>
      </w:r>
      <w:r w:rsidR="00F643B9">
        <w:t xml:space="preserve">Nesse sentido, </w:t>
      </w:r>
      <w:r w:rsidR="00BF136A">
        <w:t>Lenin caracterizou com precisão a aristocracia operaria ao escrever:</w:t>
      </w:r>
    </w:p>
    <w:p w:rsidR="008023B5" w:rsidRPr="00D9434E" w:rsidRDefault="008023B5" w:rsidP="00D9434E">
      <w:pPr>
        <w:pStyle w:val="citao"/>
      </w:pPr>
      <w:r w:rsidRPr="00D9434E">
        <w:t xml:space="preserve">Essa camada de operários aburguesados ou de "aristocracia </w:t>
      </w:r>
      <w:proofErr w:type="gramStart"/>
      <w:r w:rsidRPr="00D9434E">
        <w:t>operária", inteiramente pequeno-burgueses</w:t>
      </w:r>
      <w:proofErr w:type="gramEnd"/>
      <w:r w:rsidRPr="00D9434E">
        <w:t xml:space="preserve"> pelo seu gênero de vida, pelos seus vencimentos e por toda a sua concepção do mundo, constitui o </w:t>
      </w:r>
      <w:r w:rsidR="00F643B9">
        <w:t>[...]</w:t>
      </w:r>
      <w:r w:rsidRPr="00D9434E">
        <w:t xml:space="preserve"> principal apoio social (não militar) da burguesia. Porque são verdadeiros agentes da burguesia no seio do movimento operário, lugar-tenentes operários da classe capitalista (</w:t>
      </w:r>
      <w:r w:rsidRPr="00D9434E">
        <w:rPr>
          <w:i/>
          <w:iCs/>
        </w:rPr>
        <w:t xml:space="preserve">labor </w:t>
      </w:r>
      <w:proofErr w:type="spellStart"/>
      <w:r w:rsidRPr="00D9434E">
        <w:rPr>
          <w:i/>
          <w:iCs/>
        </w:rPr>
        <w:t>lieutenants</w:t>
      </w:r>
      <w:proofErr w:type="spellEnd"/>
      <w:r w:rsidRPr="00D9434E">
        <w:rPr>
          <w:i/>
          <w:iCs/>
        </w:rPr>
        <w:t xml:space="preserve"> </w:t>
      </w:r>
      <w:proofErr w:type="spellStart"/>
      <w:r w:rsidRPr="00D9434E">
        <w:rPr>
          <w:i/>
          <w:iCs/>
        </w:rPr>
        <w:t>of</w:t>
      </w:r>
      <w:proofErr w:type="spellEnd"/>
      <w:r w:rsidRPr="00D9434E">
        <w:rPr>
          <w:i/>
          <w:iCs/>
        </w:rPr>
        <w:t xml:space="preserve"> </w:t>
      </w:r>
      <w:proofErr w:type="spellStart"/>
      <w:r w:rsidRPr="00D9434E">
        <w:rPr>
          <w:i/>
          <w:iCs/>
        </w:rPr>
        <w:t>the</w:t>
      </w:r>
      <w:proofErr w:type="spellEnd"/>
      <w:r w:rsidRPr="00D9434E">
        <w:rPr>
          <w:i/>
          <w:iCs/>
        </w:rPr>
        <w:t xml:space="preserve"> </w:t>
      </w:r>
      <w:proofErr w:type="spellStart"/>
      <w:r w:rsidRPr="00D9434E">
        <w:rPr>
          <w:i/>
          <w:iCs/>
        </w:rPr>
        <w:t>capitalist</w:t>
      </w:r>
      <w:proofErr w:type="spellEnd"/>
      <w:r w:rsidRPr="00D9434E">
        <w:rPr>
          <w:i/>
          <w:iCs/>
        </w:rPr>
        <w:t xml:space="preserve"> </w:t>
      </w:r>
      <w:proofErr w:type="spellStart"/>
      <w:r w:rsidRPr="00D9434E">
        <w:rPr>
          <w:i/>
          <w:iCs/>
        </w:rPr>
        <w:t>class</w:t>
      </w:r>
      <w:proofErr w:type="spellEnd"/>
      <w:r w:rsidRPr="00D9434E">
        <w:t>), verdadeiros veículos do reformismo e do chauvinismo. Na guerra civil entre o proletariado e a burguesia colocam-se inevitavelmente, em número considerável, ao lado da burguesia, ao lado dos "</w:t>
      </w:r>
      <w:proofErr w:type="spellStart"/>
      <w:r w:rsidRPr="00D9434E">
        <w:t>versalheses</w:t>
      </w:r>
      <w:bookmarkStart w:id="0" w:name="(8)"/>
      <w:proofErr w:type="spellEnd"/>
      <w:r w:rsidRPr="00D9434E">
        <w:t>"</w:t>
      </w:r>
      <w:hyperlink r:id="rId8" w:anchor="%288%29" w:history="1"/>
      <w:bookmarkEnd w:id="0"/>
      <w:r w:rsidRPr="00D9434E">
        <w:t xml:space="preserve"> contra os "</w:t>
      </w:r>
      <w:proofErr w:type="spellStart"/>
      <w:r w:rsidRPr="00D9434E">
        <w:t>communards</w:t>
      </w:r>
      <w:proofErr w:type="spellEnd"/>
      <w:r w:rsidRPr="00D9434E">
        <w:t>".</w:t>
      </w:r>
      <w:r w:rsidRPr="00D9434E">
        <w:rPr>
          <w:rStyle w:val="FootnoteReference"/>
        </w:rPr>
        <w:footnoteReference w:id="3"/>
      </w:r>
    </w:p>
    <w:p w:rsidR="00125FA6" w:rsidRDefault="00325E93" w:rsidP="00325E93">
      <w:r>
        <w:t xml:space="preserve">Desde </w:t>
      </w:r>
      <w:r w:rsidR="001B1939">
        <w:t xml:space="preserve">o final do século 19, a burguesia </w:t>
      </w:r>
      <w:r>
        <w:t>vai se dando</w:t>
      </w:r>
      <w:r w:rsidR="002E6B88">
        <w:t xml:space="preserve"> conta de que </w:t>
      </w:r>
      <w:r w:rsidR="001B1939">
        <w:t>há um s</w:t>
      </w:r>
      <w:r w:rsidR="002E6B88">
        <w:t>etor do proletariado com</w:t>
      </w:r>
      <w:r w:rsidR="001B1939">
        <w:t xml:space="preserve"> o qual "se pode conversar" e </w:t>
      </w:r>
      <w:r w:rsidR="002E6B88">
        <w:t>buscar</w:t>
      </w:r>
      <w:r w:rsidR="001B1939">
        <w:t xml:space="preserve"> acordos. Diferente do restante dos trabalhadores, esse setor é "civilizado", "cidadão" e "responsável". A burguesia percebe, ainda mais, que uma aliança com a aristocracia operária enfraquecer</w:t>
      </w:r>
      <w:r w:rsidR="00C8201A">
        <w:t>ia</w:t>
      </w:r>
      <w:r w:rsidR="001B1939">
        <w:t xml:space="preserve"> o restante da classe, tornando mais fácil o controle de todos</w:t>
      </w:r>
      <w:r w:rsidR="00125FA6">
        <w:t xml:space="preserve"> os trabalhadores pelo capital.</w:t>
      </w:r>
    </w:p>
    <w:p w:rsidR="00325E93" w:rsidRDefault="00125FA6" w:rsidP="00325E93">
      <w:r>
        <w:t>Assim</w:t>
      </w:r>
      <w:r w:rsidR="00F643B9">
        <w:t>,</w:t>
      </w:r>
      <w:r>
        <w:t xml:space="preserve"> já em 1918-22,</w:t>
      </w:r>
      <w:r w:rsidR="002E6B88">
        <w:t xml:space="preserve"> </w:t>
      </w:r>
      <w:r w:rsidR="00325E93">
        <w:t>a</w:t>
      </w:r>
      <w:r w:rsidR="002E6B88">
        <w:t xml:space="preserve"> aristocraci</w:t>
      </w:r>
      <w:r w:rsidR="00C8201A">
        <w:t>a operária e sua burocracia fo</w:t>
      </w:r>
      <w:r w:rsidR="00F643B9">
        <w:t>ram</w:t>
      </w:r>
      <w:r w:rsidR="002E6B88">
        <w:t xml:space="preserve"> importantes </w:t>
      </w:r>
      <w:r>
        <w:t xml:space="preserve">na derrota da Revolução Alemã e no assassinato de Rosa Luxemburgo e Karl </w:t>
      </w:r>
      <w:proofErr w:type="spellStart"/>
      <w:r>
        <w:t>Liebknec</w:t>
      </w:r>
      <w:r w:rsidR="00F643B9">
        <w:t>ht</w:t>
      </w:r>
      <w:proofErr w:type="spellEnd"/>
      <w:r>
        <w:t>.</w:t>
      </w:r>
      <w:r w:rsidR="002E6B88">
        <w:t xml:space="preserve"> Na gigantesca greve de 1936 na França, Maurice </w:t>
      </w:r>
      <w:proofErr w:type="spellStart"/>
      <w:r w:rsidR="002E6B88">
        <w:t>Thorez</w:t>
      </w:r>
      <w:proofErr w:type="spellEnd"/>
      <w:r w:rsidR="002E6B88">
        <w:t xml:space="preserve">, </w:t>
      </w:r>
      <w:proofErr w:type="gramStart"/>
      <w:r w:rsidR="002E6B88">
        <w:t>secretário geral do PCF e um dos principais representantes da aristocracia operária, se aliou</w:t>
      </w:r>
      <w:proofErr w:type="gramEnd"/>
      <w:r w:rsidR="002E6B88">
        <w:t xml:space="preserve"> com os capitalistas para desmontar o movimento. "É preciso saber como interromper uma greve", declarou. Logo após a II Guerra Mundial, em 1946, a confiança da burguesia na aristocracia operária na França chegou ao ponto de entregar </w:t>
      </w:r>
      <w:r w:rsidR="00EB491D">
        <w:t xml:space="preserve">às principais centrais sindicais </w:t>
      </w:r>
      <w:r w:rsidR="002E6B88">
        <w:t>a administração do sistema de aposentadoria dos trabalhadores!</w:t>
      </w:r>
      <w:r w:rsidR="00325E93">
        <w:t xml:space="preserve"> </w:t>
      </w:r>
      <w:r w:rsidR="00C8201A">
        <w:t xml:space="preserve">Hoje, </w:t>
      </w:r>
      <w:r w:rsidR="00EB491D">
        <w:t>não por acaso, nem é um fato original, no Brasil</w:t>
      </w:r>
      <w:r w:rsidR="00C8201A">
        <w:t xml:space="preserve">, os fundos de pensão, tão importantes para a </w:t>
      </w:r>
      <w:r w:rsidR="00F643B9">
        <w:t>especula</w:t>
      </w:r>
      <w:bookmarkStart w:id="1" w:name="_GoBack"/>
      <w:bookmarkEnd w:id="1"/>
      <w:r w:rsidR="00F643B9">
        <w:t>ção</w:t>
      </w:r>
      <w:r w:rsidR="00C8201A">
        <w:t>, são administrados em larga medida pela burocracia que vem da aristocracia operária.</w:t>
      </w:r>
    </w:p>
    <w:p w:rsidR="00F643B9" w:rsidRDefault="00104794" w:rsidP="00F643B9">
      <w:r>
        <w:t>Com a</w:t>
      </w:r>
      <w:r w:rsidR="0062451B">
        <w:t xml:space="preserve"> crise estrutural do sistema do capital, </w:t>
      </w:r>
      <w:r w:rsidR="00EB491D">
        <w:t>a partir do</w:t>
      </w:r>
      <w:r>
        <w:t xml:space="preserve">s anos de 1970, a instabilidade econômica e social torna ainda mais importante o papel da aristocracia operária no controle do proletariado. </w:t>
      </w:r>
      <w:r w:rsidR="00F643B9">
        <w:t>A</w:t>
      </w:r>
      <w:r>
        <w:t>umenta</w:t>
      </w:r>
      <w:r w:rsidR="0062451B">
        <w:t xml:space="preserve"> ainda mais a integração da aristocracia operária, seus sindicatos e partidos, ao Estado e ao grande capital.</w:t>
      </w:r>
      <w:r w:rsidR="004F24AF">
        <w:t xml:space="preserve"> </w:t>
      </w:r>
      <w:r w:rsidR="0062451B">
        <w:t xml:space="preserve">Em muitos países a aristocracia operária e sua burocracia </w:t>
      </w:r>
      <w:r w:rsidR="00EB491D">
        <w:t xml:space="preserve">têm sido </w:t>
      </w:r>
      <w:r w:rsidR="0062451B">
        <w:t xml:space="preserve">importante fiador das políticas neoliberais de da "reestruturação produtiva". </w:t>
      </w:r>
      <w:r w:rsidR="00F643B9">
        <w:t xml:space="preserve">Os sindicatos e partidos dos trabalhadores vão se convertendo em "cães de guarda" do capital, como disse um pesquisador francês. </w:t>
      </w:r>
    </w:p>
    <w:p w:rsidR="00B911FC" w:rsidRDefault="00B911FC"/>
    <w:p w:rsidR="00C815A4" w:rsidRDefault="00B911FC">
      <w:r>
        <w:t xml:space="preserve"> No Brasil as coisas não foram diferentes. Foram tardias e </w:t>
      </w:r>
      <w:r w:rsidR="0062451B">
        <w:t>mais</w:t>
      </w:r>
      <w:r>
        <w:t xml:space="preserve"> rápidas, apenas.</w:t>
      </w:r>
    </w:p>
    <w:p w:rsidR="00B911FC" w:rsidRDefault="00B911FC"/>
    <w:p w:rsidR="00B911FC" w:rsidRDefault="00B911FC">
      <w:r>
        <w:t>A aristocracia operária no Brasil</w:t>
      </w:r>
    </w:p>
    <w:p w:rsidR="0062451B" w:rsidRDefault="0062451B">
      <w:r>
        <w:lastRenderedPageBreak/>
        <w:t>A</w:t>
      </w:r>
      <w:r w:rsidR="00F03940">
        <w:t xml:space="preserve"> industrialização que teve lugar a partir da Ditadura Militar, dos anos de 1970 até os nossos dias</w:t>
      </w:r>
      <w:r w:rsidR="004F24AF">
        <w:t xml:space="preserve">, forneceu as bases para o desenvolvimento </w:t>
      </w:r>
      <w:r>
        <w:t>da aristocracia operária</w:t>
      </w:r>
      <w:r w:rsidR="004F24AF">
        <w:t xml:space="preserve"> no Brasil</w:t>
      </w:r>
      <w:r w:rsidR="00F03940">
        <w:t xml:space="preserve">. </w:t>
      </w:r>
    </w:p>
    <w:p w:rsidR="00FD0E8C" w:rsidRDefault="00F03940">
      <w:r>
        <w:t xml:space="preserve">De início junto às indústrias de base e pesadas (metalurgia, automobilística, siderurgia, petroquímica), </w:t>
      </w:r>
      <w:r w:rsidR="0062451B">
        <w:t xml:space="preserve">logo </w:t>
      </w:r>
      <w:r>
        <w:t xml:space="preserve">a aristocracia operária foi se generalizando na medida em que a tecnologia </w:t>
      </w:r>
      <w:r w:rsidR="0062451B">
        <w:t xml:space="preserve">se elevava </w:t>
      </w:r>
      <w:r>
        <w:t xml:space="preserve">e a produção </w:t>
      </w:r>
      <w:r w:rsidR="0062451B">
        <w:t>crescia</w:t>
      </w:r>
      <w:r>
        <w:t xml:space="preserve">. O Brasil se "modernizou" mantendo o que mais interessa à burguesia: uma </w:t>
      </w:r>
      <w:r w:rsidR="004F24AF">
        <w:t xml:space="preserve">crescente </w:t>
      </w:r>
      <w:r>
        <w:t>concentração de rendas e a maior lucratividade possível para o capital como um todo.</w:t>
      </w:r>
      <w:r w:rsidR="00FC2B2A">
        <w:t xml:space="preserve"> </w:t>
      </w:r>
    </w:p>
    <w:p w:rsidR="00F03940" w:rsidRDefault="00FD0E8C">
      <w:r>
        <w:t>Em pouco mais de uma década, u</w:t>
      </w:r>
      <w:r w:rsidR="00FC2B2A">
        <w:t>m setor dos operários, os mais especializados, de maior nível cultural e informação política, passou a forne</w:t>
      </w:r>
      <w:r w:rsidR="00104794">
        <w:t>cer as lideranças que organizar</w:t>
      </w:r>
      <w:r w:rsidR="00FC2B2A">
        <w:t>am as lutas contra a Ditadura</w:t>
      </w:r>
      <w:r w:rsidR="00930223">
        <w:t>. Em pouco</w:t>
      </w:r>
      <w:r w:rsidR="00F643B9">
        <w:t xml:space="preserve"> tempo, entre 1978 e 1981,</w:t>
      </w:r>
      <w:r w:rsidR="00930223">
        <w:t xml:space="preserve"> organizaram uma estrutura sindical paralela que destronou o poder d</w:t>
      </w:r>
      <w:r w:rsidR="00FC2B2A">
        <w:t>a "</w:t>
      </w:r>
      <w:proofErr w:type="spellStart"/>
      <w:r w:rsidR="00FC2B2A">
        <w:t>pelegada</w:t>
      </w:r>
      <w:proofErr w:type="spellEnd"/>
      <w:r w:rsidR="00FC2B2A">
        <w:t xml:space="preserve">" que </w:t>
      </w:r>
      <w:r w:rsidR="004F24AF">
        <w:t>apoiava os militares</w:t>
      </w:r>
      <w:r w:rsidR="00FC2B2A">
        <w:t xml:space="preserve">. As greves de 1978-9 anunciaram a entrada em nossa história de uma nova liderança sindical, que vinha da nova aristocracia operária e que exigia o que já havia em todos os países </w:t>
      </w:r>
      <w:r w:rsidR="00F643B9">
        <w:t>imperialistas</w:t>
      </w:r>
      <w:r w:rsidR="00FC2B2A">
        <w:t>: a participação</w:t>
      </w:r>
      <w:r w:rsidR="00D775C6">
        <w:t>, no Estado,</w:t>
      </w:r>
      <w:r w:rsidR="00FC2B2A">
        <w:t xml:space="preserve"> dos "trabalhadores". </w:t>
      </w:r>
      <w:r w:rsidR="00930223">
        <w:t xml:space="preserve">O PT surgiu para lutar por essa participação no Estado. </w:t>
      </w:r>
      <w:r w:rsidR="00FC2B2A">
        <w:t>Só assim, argumentavam, seria construído um Brasil justo.</w:t>
      </w:r>
    </w:p>
    <w:p w:rsidR="00FC2B2A" w:rsidRDefault="00930223">
      <w:r>
        <w:t>Colhemos, hoje, os resultados</w:t>
      </w:r>
      <w:r w:rsidR="00FC2B2A">
        <w:t xml:space="preserve"> dessa história: os "representantes dos trabalhadores", as lideranças da CUT e do PT eram, na verdade, representantes da aristocracia operária. Pela promoção das ilusões reformistas e pela promoção ativa da </w:t>
      </w:r>
      <w:r w:rsidR="00297900">
        <w:t>colaboração</w:t>
      </w:r>
      <w:r w:rsidR="00FC2B2A">
        <w:t xml:space="preserve"> de classe, desarmaram o conjunto d</w:t>
      </w:r>
      <w:r w:rsidR="00297900">
        <w:t>os trabalhadores</w:t>
      </w:r>
      <w:r w:rsidR="00FC2B2A">
        <w:t xml:space="preserve"> e conseguiram evitar todo o confronto aberto com o capital. </w:t>
      </w:r>
      <w:r>
        <w:t>As greves dos petroleiros de 1995 e a dos funcionários públicos, em 2004, que não nos deixem mentir. Os burocratas do PT e da CUT foram</w:t>
      </w:r>
      <w:r w:rsidR="00FC2B2A">
        <w:t xml:space="preserve"> fundamentais para o sucesso da "reestruturação produtiva"</w:t>
      </w:r>
      <w:r>
        <w:t xml:space="preserve"> e do neoliberalismo</w:t>
      </w:r>
      <w:r w:rsidR="00297900">
        <w:t xml:space="preserve">. Fizeram </w:t>
      </w:r>
      <w:r w:rsidR="00F643B9">
        <w:t xml:space="preserve">para isso </w:t>
      </w:r>
      <w:r w:rsidR="00297900">
        <w:t>tudo o que estava ao seu alcance</w:t>
      </w:r>
      <w:r w:rsidR="00F643B9">
        <w:t>:</w:t>
      </w:r>
      <w:r w:rsidR="00297900">
        <w:t xml:space="preserve"> desde a promoção do empreendedorismo entre os trabalhadores,</w:t>
      </w:r>
      <w:r w:rsidR="00F643B9">
        <w:t xml:space="preserve"> até o aberto combate às teorias e organizações revolucionárias.</w:t>
      </w:r>
    </w:p>
    <w:p w:rsidR="00FD0E8C" w:rsidRDefault="00F03940">
      <w:r>
        <w:t xml:space="preserve">A história de como se costurou a aliança da aristocracia operária com o grande capital no Brasil é, em larguíssima medida, a história de como o PT e a CUT, de uma postura mais combativa (mas, nunca, anticapitalista), se converteram em pilares </w:t>
      </w:r>
      <w:r w:rsidR="00FC2B2A">
        <w:t>importantes</w:t>
      </w:r>
      <w:r>
        <w:t xml:space="preserve"> </w:t>
      </w:r>
      <w:r w:rsidR="00FC2B2A">
        <w:t>do controle dos trabalhadores pelos patrões</w:t>
      </w:r>
      <w:r>
        <w:t xml:space="preserve">. </w:t>
      </w:r>
    </w:p>
    <w:p w:rsidR="009E02B5" w:rsidRDefault="00F03940">
      <w:r>
        <w:t>Não há espaço, agora, para</w:t>
      </w:r>
      <w:r w:rsidR="00D775C6">
        <w:t xml:space="preserve"> sequer delinear essa história.</w:t>
      </w:r>
      <w:r w:rsidR="00FD0E8C">
        <w:t xml:space="preserve"> </w:t>
      </w:r>
      <w:r>
        <w:t>O fundamental é a sua liçã</w:t>
      </w:r>
      <w:r w:rsidR="00D775C6">
        <w:t>o</w:t>
      </w:r>
      <w:r>
        <w:t xml:space="preserve">: </w:t>
      </w:r>
      <w:r w:rsidR="00FC2B2A">
        <w:t>s</w:t>
      </w:r>
      <w:r w:rsidR="009E02B5">
        <w:t>e não somos capazes de identificar nossos inimigos, lutaremos contra fantasmas e não contra as forças reais que nos oprimem. Enquanto as ilusões acerca dos sindicatos e partidos dominados pela aristocracia operária estiverem presentes entre os trabalhadores e proletários, a</w:t>
      </w:r>
      <w:r w:rsidR="00F643B9">
        <w:t>s</w:t>
      </w:r>
      <w:r w:rsidR="009E02B5">
        <w:t xml:space="preserve"> lutas não se voltarão contra as verdadeiras causas, mas apenas contra os efeitos superficiais, da exploração do proletariado pelo capital. Terreno seguro para a derrota </w:t>
      </w:r>
      <w:r w:rsidR="00F643B9">
        <w:t>revolucionária</w:t>
      </w:r>
      <w:r w:rsidR="009E02B5">
        <w:t xml:space="preserve"> e para a manutenção do capitalismo.</w:t>
      </w:r>
    </w:p>
    <w:p w:rsidR="00FC2B2A" w:rsidRDefault="00D775C6">
      <w:r>
        <w:t>Por isso, a</w:t>
      </w:r>
      <w:r w:rsidR="00FC2B2A">
        <w:t xml:space="preserve"> luta revolucionária contra o capital, no Brasil como no resto do mundo, é também a luta contra a aristocracia operária e contra a burocracia sindical e partidária que dela se origina. </w:t>
      </w:r>
      <w:r>
        <w:t>Isso, se já era verdade na época de Engels, Lenin e Rosa Luxemburgo, é</w:t>
      </w:r>
      <w:r w:rsidR="00F643B9">
        <w:t xml:space="preserve"> ainda mais urgente</w:t>
      </w:r>
      <w:r>
        <w:t xml:space="preserve"> em nossos dias.</w:t>
      </w:r>
    </w:p>
    <w:p w:rsidR="000821BC" w:rsidRDefault="000821BC">
      <w:r>
        <w:t>Textos recomendados:</w:t>
      </w:r>
    </w:p>
    <w:p w:rsidR="000821BC" w:rsidRDefault="000821BC" w:rsidP="000821BC">
      <w:pPr>
        <w:pStyle w:val="ListParagraph"/>
        <w:numPr>
          <w:ilvl w:val="0"/>
          <w:numId w:val="3"/>
        </w:numPr>
      </w:pPr>
      <w:r>
        <w:t xml:space="preserve">Lenin, V. I. </w:t>
      </w:r>
      <w:r>
        <w:rPr>
          <w:i/>
        </w:rPr>
        <w:t>O imperialismo, etapa superior do capitalismo</w:t>
      </w:r>
      <w:r>
        <w:t>. Há várias edições em português.</w:t>
      </w:r>
    </w:p>
    <w:p w:rsidR="000821BC" w:rsidRDefault="000821BC" w:rsidP="00F643B9">
      <w:pPr>
        <w:pStyle w:val="ListParagraph"/>
        <w:numPr>
          <w:ilvl w:val="0"/>
          <w:numId w:val="3"/>
        </w:numPr>
      </w:pPr>
      <w:r>
        <w:t xml:space="preserve">Lessa, S </w:t>
      </w:r>
      <w:r w:rsidRPr="00F643B9">
        <w:rPr>
          <w:i/>
        </w:rPr>
        <w:t>Cadê o proletariado?</w:t>
      </w:r>
      <w:r>
        <w:t xml:space="preserve"> Instituto </w:t>
      </w:r>
      <w:proofErr w:type="spellStart"/>
      <w:r>
        <w:t>Lukács</w:t>
      </w:r>
      <w:proofErr w:type="spellEnd"/>
      <w:r>
        <w:t>, 2014. Um estudo sobre a evolução dos operários e da aristocracia operária no Brasil.</w:t>
      </w:r>
    </w:p>
    <w:p w:rsidR="00F643B9" w:rsidRDefault="00F643B9" w:rsidP="00F643B9">
      <w:pPr>
        <w:pStyle w:val="ListParagraph"/>
        <w:numPr>
          <w:ilvl w:val="0"/>
          <w:numId w:val="3"/>
        </w:numPr>
      </w:pPr>
      <w:r>
        <w:t xml:space="preserve">Marx, K. "Crítica aos programas de </w:t>
      </w:r>
      <w:proofErr w:type="spellStart"/>
      <w:r>
        <w:t>Gotha</w:t>
      </w:r>
      <w:proofErr w:type="spellEnd"/>
      <w:r>
        <w:t xml:space="preserve"> e Erfurt." Há várias edições em português, uma das melhores é </w:t>
      </w:r>
      <w:proofErr w:type="gramStart"/>
      <w:r>
        <w:t>da Edições</w:t>
      </w:r>
      <w:proofErr w:type="gramEnd"/>
      <w:r>
        <w:t xml:space="preserve"> Avante, de Portugal, que pode ser conseguida na internet com facilidade.</w:t>
      </w:r>
    </w:p>
    <w:p w:rsidR="00C815A4" w:rsidRPr="00C815A4" w:rsidRDefault="00C815A4" w:rsidP="00C815A4">
      <w:pPr>
        <w:ind w:firstLine="0"/>
      </w:pPr>
    </w:p>
    <w:sectPr w:rsidR="00C815A4" w:rsidRPr="00C815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AAA" w:rsidRDefault="00CB7AAA" w:rsidP="004A03BF">
      <w:pPr>
        <w:spacing w:after="0" w:line="240" w:lineRule="auto"/>
      </w:pPr>
      <w:r>
        <w:separator/>
      </w:r>
    </w:p>
  </w:endnote>
  <w:endnote w:type="continuationSeparator" w:id="0">
    <w:p w:rsidR="00CB7AAA" w:rsidRDefault="00CB7AAA" w:rsidP="004A0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AAA" w:rsidRDefault="00CB7AAA" w:rsidP="004A03BF">
      <w:pPr>
        <w:spacing w:after="0" w:line="240" w:lineRule="auto"/>
      </w:pPr>
      <w:r>
        <w:separator/>
      </w:r>
    </w:p>
  </w:footnote>
  <w:footnote w:type="continuationSeparator" w:id="0">
    <w:p w:rsidR="00CB7AAA" w:rsidRDefault="00CB7AAA" w:rsidP="004A03BF">
      <w:pPr>
        <w:spacing w:after="0" w:line="240" w:lineRule="auto"/>
      </w:pPr>
      <w:r>
        <w:continuationSeparator/>
      </w:r>
    </w:p>
  </w:footnote>
  <w:footnote w:id="1">
    <w:p w:rsidR="00B6495D" w:rsidRDefault="00B6495D">
      <w:pPr>
        <w:pStyle w:val="FootnoteText"/>
      </w:pPr>
      <w:r>
        <w:rPr>
          <w:rStyle w:val="FootnoteReference"/>
        </w:rPr>
        <w:footnoteRef/>
      </w:r>
      <w:r w:rsidR="00A90F37">
        <w:t xml:space="preserve"> Marx, Engels e Lenin</w:t>
      </w:r>
      <w:r>
        <w:t xml:space="preserve"> tomam o trabalho como a atividade fundante da sociedade e, por essa razão, definem as classes sociais pelo local que ocupam na estrutura produtiva. </w:t>
      </w:r>
      <w:r w:rsidR="00A90F37">
        <w:t>O</w:t>
      </w:r>
      <w:r>
        <w:t xml:space="preserve"> que difere o proletariado dos demais assalariados é que, pelo seu trabalho na agricultura e nas fábricas, converte a natureza nos meios de produção e de subsistência que são a origem de todo o capital. Os proletários são a única classe que produz o capital, </w:t>
      </w:r>
      <w:proofErr w:type="gramStart"/>
      <w:r>
        <w:t>são</w:t>
      </w:r>
      <w:proofErr w:type="gramEnd"/>
      <w:r>
        <w:t xml:space="preserve"> a única classe não parasita no modo de produção capitalista. Tratamos desse tema no Jornal Espaço Socialista n. 77.</w:t>
      </w:r>
    </w:p>
  </w:footnote>
  <w:footnote w:id="2">
    <w:p w:rsidR="00A90F37" w:rsidRDefault="00A90F3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F6CD0">
        <w:t>Eduard Bernstein (1850-1932) foi o primeiro teórico reformista com uma proposta abrangente e global da pacífica transformação do capitalismo em socialismo. Sua influência se estendeu, no século passado, por todo o campo socialdemocrata e também entre os eurocomunistas. O quanto suas concepções estavam equivocadas se tor</w:t>
      </w:r>
      <w:r w:rsidR="00F9729A">
        <w:t>nou evidente quando, às vésperas</w:t>
      </w:r>
      <w:r w:rsidR="0007471D">
        <w:t xml:space="preserve"> da Primeira Grande Guerra (1914-18), dizia ser desnecessário que os revolucionários se organizassem para evitar o conflito porque a "racionalidade" do capital impediria o conflito! Foi de grande ajuda, naquele momento, à mobilização para a guerra promovida pelo imperialismo.</w:t>
      </w:r>
    </w:p>
  </w:footnote>
  <w:footnote w:id="3">
    <w:p w:rsidR="008023B5" w:rsidRPr="00D9434E" w:rsidRDefault="008023B5" w:rsidP="008023B5">
      <w:pPr>
        <w:pStyle w:val="pargrafobibliogrfico"/>
        <w:rPr>
          <w:rFonts w:ascii="Garamond" w:hAnsi="Garamond"/>
        </w:rPr>
      </w:pPr>
      <w:r w:rsidRPr="00D9434E">
        <w:rPr>
          <w:rStyle w:val="FootnoteReference"/>
          <w:rFonts w:ascii="Garamond" w:hAnsi="Garamond"/>
        </w:rPr>
        <w:footnoteRef/>
      </w:r>
      <w:r w:rsidRPr="00D9434E">
        <w:rPr>
          <w:rFonts w:ascii="Garamond" w:hAnsi="Garamond"/>
        </w:rPr>
        <w:t xml:space="preserve"> </w:t>
      </w:r>
      <w:proofErr w:type="spellStart"/>
      <w:r w:rsidR="00D9434E">
        <w:rPr>
          <w:rFonts w:ascii="Garamond" w:hAnsi="Garamond"/>
        </w:rPr>
        <w:t>Comunardos</w:t>
      </w:r>
      <w:proofErr w:type="spellEnd"/>
      <w:r w:rsidR="00D9434E">
        <w:rPr>
          <w:rFonts w:ascii="Garamond" w:hAnsi="Garamond"/>
        </w:rPr>
        <w:t xml:space="preserve"> e </w:t>
      </w:r>
      <w:proofErr w:type="spellStart"/>
      <w:r w:rsidR="00D9434E">
        <w:rPr>
          <w:rFonts w:ascii="Garamond" w:hAnsi="Garamond"/>
        </w:rPr>
        <w:t>versalheses</w:t>
      </w:r>
      <w:proofErr w:type="spellEnd"/>
      <w:r w:rsidR="00D9434E">
        <w:rPr>
          <w:rFonts w:ascii="Garamond" w:hAnsi="Garamond"/>
        </w:rPr>
        <w:t xml:space="preserve"> são referências aos dois lados da Comuna de Paris, os revolucionários (os </w:t>
      </w:r>
      <w:proofErr w:type="spellStart"/>
      <w:r w:rsidR="00D9434E">
        <w:rPr>
          <w:rFonts w:ascii="Garamond" w:hAnsi="Garamond"/>
        </w:rPr>
        <w:t>comunardos</w:t>
      </w:r>
      <w:proofErr w:type="spellEnd"/>
      <w:r w:rsidR="00D9434E">
        <w:rPr>
          <w:rFonts w:ascii="Garamond" w:hAnsi="Garamond"/>
        </w:rPr>
        <w:t xml:space="preserve">) e os contrarrevolucionários que tinham seu </w:t>
      </w:r>
      <w:proofErr w:type="spellStart"/>
      <w:r w:rsidR="00D9434E">
        <w:rPr>
          <w:rFonts w:ascii="Garamond" w:hAnsi="Garamond"/>
        </w:rPr>
        <w:t>guartel</w:t>
      </w:r>
      <w:proofErr w:type="spellEnd"/>
      <w:r w:rsidR="00D9434E">
        <w:rPr>
          <w:rFonts w:ascii="Garamond" w:hAnsi="Garamond"/>
        </w:rPr>
        <w:t xml:space="preserve"> general em Versalhes. </w:t>
      </w:r>
      <w:r w:rsidRPr="00D9434E">
        <w:rPr>
          <w:rFonts w:ascii="Garamond" w:hAnsi="Garamond"/>
        </w:rPr>
        <w:t xml:space="preserve">Lenin, V. U. (1984) </w:t>
      </w:r>
      <w:r w:rsidRPr="00D9434E">
        <w:rPr>
          <w:rFonts w:ascii="Garamond" w:hAnsi="Garamond"/>
          <w:i/>
        </w:rPr>
        <w:t>Imperialismo, etapa superior do capitalismo</w:t>
      </w:r>
      <w:r w:rsidRPr="00D9434E">
        <w:rPr>
          <w:rFonts w:ascii="Garamond" w:hAnsi="Garamond"/>
        </w:rPr>
        <w:t>. Obras Escolhidas em Três Tomos, Editorial Progresso, Moscou, p. 585.</w:t>
      </w:r>
    </w:p>
    <w:p w:rsidR="008023B5" w:rsidRDefault="008023B5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308A7"/>
    <w:multiLevelType w:val="hybridMultilevel"/>
    <w:tmpl w:val="0D4EDD3C"/>
    <w:lvl w:ilvl="0" w:tplc="627CA1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467CCD"/>
    <w:multiLevelType w:val="hybridMultilevel"/>
    <w:tmpl w:val="0A98A96A"/>
    <w:lvl w:ilvl="0" w:tplc="ACCEDA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F14536"/>
    <w:multiLevelType w:val="hybridMultilevel"/>
    <w:tmpl w:val="DDF81996"/>
    <w:lvl w:ilvl="0" w:tplc="941805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FD6402E"/>
    <w:multiLevelType w:val="hybridMultilevel"/>
    <w:tmpl w:val="70B40C7E"/>
    <w:lvl w:ilvl="0" w:tplc="C87026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2A"/>
    <w:rsid w:val="0007471D"/>
    <w:rsid w:val="000821BC"/>
    <w:rsid w:val="000A3673"/>
    <w:rsid w:val="000A38E6"/>
    <w:rsid w:val="000B1C1C"/>
    <w:rsid w:val="000D5940"/>
    <w:rsid w:val="00104794"/>
    <w:rsid w:val="00125FA6"/>
    <w:rsid w:val="001A5F34"/>
    <w:rsid w:val="001B1939"/>
    <w:rsid w:val="00237CA8"/>
    <w:rsid w:val="0024022A"/>
    <w:rsid w:val="00265FEA"/>
    <w:rsid w:val="002810DC"/>
    <w:rsid w:val="00297900"/>
    <w:rsid w:val="002C07FF"/>
    <w:rsid w:val="002C1C35"/>
    <w:rsid w:val="002E6B88"/>
    <w:rsid w:val="002F4CBF"/>
    <w:rsid w:val="002F640C"/>
    <w:rsid w:val="00325E93"/>
    <w:rsid w:val="003325DC"/>
    <w:rsid w:val="00367051"/>
    <w:rsid w:val="00387292"/>
    <w:rsid w:val="003B17D2"/>
    <w:rsid w:val="00414419"/>
    <w:rsid w:val="004739C4"/>
    <w:rsid w:val="00492864"/>
    <w:rsid w:val="004A03BF"/>
    <w:rsid w:val="004C0102"/>
    <w:rsid w:val="004C44B8"/>
    <w:rsid w:val="004F24AF"/>
    <w:rsid w:val="004F719C"/>
    <w:rsid w:val="00560383"/>
    <w:rsid w:val="005935D7"/>
    <w:rsid w:val="0062451B"/>
    <w:rsid w:val="00706656"/>
    <w:rsid w:val="00707067"/>
    <w:rsid w:val="00713C8C"/>
    <w:rsid w:val="00715A71"/>
    <w:rsid w:val="00726D45"/>
    <w:rsid w:val="00750DFC"/>
    <w:rsid w:val="007A7877"/>
    <w:rsid w:val="007B0CC7"/>
    <w:rsid w:val="008023B5"/>
    <w:rsid w:val="0081226B"/>
    <w:rsid w:val="00821BCF"/>
    <w:rsid w:val="008459FA"/>
    <w:rsid w:val="00845F6A"/>
    <w:rsid w:val="0086630C"/>
    <w:rsid w:val="008D7224"/>
    <w:rsid w:val="008F6CD0"/>
    <w:rsid w:val="0090765D"/>
    <w:rsid w:val="00916073"/>
    <w:rsid w:val="00930223"/>
    <w:rsid w:val="009771F7"/>
    <w:rsid w:val="009E02B5"/>
    <w:rsid w:val="00A25984"/>
    <w:rsid w:val="00A7446C"/>
    <w:rsid w:val="00A90F37"/>
    <w:rsid w:val="00AA61B5"/>
    <w:rsid w:val="00AF00E3"/>
    <w:rsid w:val="00B451B6"/>
    <w:rsid w:val="00B46692"/>
    <w:rsid w:val="00B55B1A"/>
    <w:rsid w:val="00B60C02"/>
    <w:rsid w:val="00B6495D"/>
    <w:rsid w:val="00B8395F"/>
    <w:rsid w:val="00B85D82"/>
    <w:rsid w:val="00B911FC"/>
    <w:rsid w:val="00B92ACA"/>
    <w:rsid w:val="00BC0D06"/>
    <w:rsid w:val="00BF136A"/>
    <w:rsid w:val="00C1032F"/>
    <w:rsid w:val="00C2222A"/>
    <w:rsid w:val="00C55CE3"/>
    <w:rsid w:val="00C7026F"/>
    <w:rsid w:val="00C7626E"/>
    <w:rsid w:val="00C815A4"/>
    <w:rsid w:val="00C8201A"/>
    <w:rsid w:val="00CB7AAA"/>
    <w:rsid w:val="00CC0629"/>
    <w:rsid w:val="00CE16A9"/>
    <w:rsid w:val="00D02F70"/>
    <w:rsid w:val="00D775C6"/>
    <w:rsid w:val="00D906F9"/>
    <w:rsid w:val="00D9434E"/>
    <w:rsid w:val="00D97841"/>
    <w:rsid w:val="00E1211E"/>
    <w:rsid w:val="00E4400F"/>
    <w:rsid w:val="00E847CA"/>
    <w:rsid w:val="00EB491D"/>
    <w:rsid w:val="00EC17EB"/>
    <w:rsid w:val="00F03940"/>
    <w:rsid w:val="00F643B9"/>
    <w:rsid w:val="00F87AC9"/>
    <w:rsid w:val="00F9729A"/>
    <w:rsid w:val="00FB12C2"/>
    <w:rsid w:val="00FC2B2A"/>
    <w:rsid w:val="00FD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22A"/>
    <w:pPr>
      <w:spacing w:after="120" w:line="240" w:lineRule="atLeast"/>
      <w:ind w:firstLine="284"/>
      <w:jc w:val="both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A03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03BF"/>
    <w:rPr>
      <w:rFonts w:ascii="Garamond" w:hAnsi="Garamond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03BF"/>
    <w:rPr>
      <w:vertAlign w:val="superscript"/>
    </w:rPr>
  </w:style>
  <w:style w:type="paragraph" w:styleId="ListParagraph">
    <w:name w:val="List Paragraph"/>
    <w:basedOn w:val="Normal"/>
    <w:uiPriority w:val="34"/>
    <w:qFormat/>
    <w:rsid w:val="00B8395F"/>
    <w:pPr>
      <w:ind w:left="720"/>
      <w:contextualSpacing/>
    </w:pPr>
  </w:style>
  <w:style w:type="paragraph" w:customStyle="1" w:styleId="citao">
    <w:name w:val="citação"/>
    <w:basedOn w:val="Quote"/>
    <w:link w:val="citaoChar"/>
    <w:autoRedefine/>
    <w:qFormat/>
    <w:rsid w:val="00D9434E"/>
    <w:pPr>
      <w:suppressAutoHyphens/>
      <w:spacing w:line="200" w:lineRule="atLeast"/>
      <w:ind w:left="1701" w:right="1009" w:firstLine="0"/>
      <w:contextualSpacing/>
    </w:pPr>
    <w:rPr>
      <w:rFonts w:eastAsia="SimSun" w:cs="Mangal"/>
      <w:i w:val="0"/>
      <w:iCs w:val="0"/>
      <w:kern w:val="1"/>
      <w:szCs w:val="24"/>
      <w:lang w:eastAsia="hi-IN" w:bidi="hi-IN"/>
    </w:rPr>
  </w:style>
  <w:style w:type="character" w:customStyle="1" w:styleId="citaoChar">
    <w:name w:val="citação Char"/>
    <w:basedOn w:val="QuoteChar"/>
    <w:link w:val="citao"/>
    <w:rsid w:val="00D9434E"/>
    <w:rPr>
      <w:rFonts w:ascii="Garamond" w:eastAsia="SimSun" w:hAnsi="Garamond" w:cs="Mangal"/>
      <w:i w:val="0"/>
      <w:iCs w:val="0"/>
      <w:color w:val="000000" w:themeColor="text1"/>
      <w:kern w:val="1"/>
      <w:sz w:val="24"/>
      <w:szCs w:val="24"/>
      <w:lang w:eastAsia="hi-IN" w:bidi="hi-IN"/>
    </w:rPr>
  </w:style>
  <w:style w:type="paragraph" w:styleId="Quote">
    <w:name w:val="Quote"/>
    <w:basedOn w:val="Normal"/>
    <w:next w:val="Normal"/>
    <w:link w:val="QuoteChar"/>
    <w:uiPriority w:val="29"/>
    <w:qFormat/>
    <w:rsid w:val="008023B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023B5"/>
    <w:rPr>
      <w:rFonts w:ascii="Garamond" w:hAnsi="Garamond"/>
      <w:i/>
      <w:iCs/>
      <w:color w:val="000000" w:themeColor="text1"/>
      <w:sz w:val="24"/>
    </w:rPr>
  </w:style>
  <w:style w:type="paragraph" w:customStyle="1" w:styleId="pargrafobibliogrfico">
    <w:name w:val="parágrafo bibliográfico"/>
    <w:basedOn w:val="Normal"/>
    <w:qFormat/>
    <w:rsid w:val="008023B5"/>
    <w:pPr>
      <w:suppressAutoHyphens/>
      <w:spacing w:before="240" w:line="240" w:lineRule="auto"/>
      <w:ind w:left="567" w:hanging="567"/>
    </w:pPr>
    <w:rPr>
      <w:rFonts w:ascii="Times New Roman" w:eastAsia="SimSun" w:hAnsi="Times New Roman" w:cs="Mangal"/>
      <w:kern w:val="1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22A"/>
    <w:pPr>
      <w:spacing w:after="120" w:line="240" w:lineRule="atLeast"/>
      <w:ind w:firstLine="284"/>
      <w:jc w:val="both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A03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03BF"/>
    <w:rPr>
      <w:rFonts w:ascii="Garamond" w:hAnsi="Garamond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03BF"/>
    <w:rPr>
      <w:vertAlign w:val="superscript"/>
    </w:rPr>
  </w:style>
  <w:style w:type="paragraph" w:styleId="ListParagraph">
    <w:name w:val="List Paragraph"/>
    <w:basedOn w:val="Normal"/>
    <w:uiPriority w:val="34"/>
    <w:qFormat/>
    <w:rsid w:val="00B8395F"/>
    <w:pPr>
      <w:ind w:left="720"/>
      <w:contextualSpacing/>
    </w:pPr>
  </w:style>
  <w:style w:type="paragraph" w:customStyle="1" w:styleId="citao">
    <w:name w:val="citação"/>
    <w:basedOn w:val="Quote"/>
    <w:link w:val="citaoChar"/>
    <w:autoRedefine/>
    <w:qFormat/>
    <w:rsid w:val="00D9434E"/>
    <w:pPr>
      <w:suppressAutoHyphens/>
      <w:spacing w:line="200" w:lineRule="atLeast"/>
      <w:ind w:left="1701" w:right="1009" w:firstLine="0"/>
      <w:contextualSpacing/>
    </w:pPr>
    <w:rPr>
      <w:rFonts w:eastAsia="SimSun" w:cs="Mangal"/>
      <w:i w:val="0"/>
      <w:iCs w:val="0"/>
      <w:kern w:val="1"/>
      <w:szCs w:val="24"/>
      <w:lang w:eastAsia="hi-IN" w:bidi="hi-IN"/>
    </w:rPr>
  </w:style>
  <w:style w:type="character" w:customStyle="1" w:styleId="citaoChar">
    <w:name w:val="citação Char"/>
    <w:basedOn w:val="QuoteChar"/>
    <w:link w:val="citao"/>
    <w:rsid w:val="00D9434E"/>
    <w:rPr>
      <w:rFonts w:ascii="Garamond" w:eastAsia="SimSun" w:hAnsi="Garamond" w:cs="Mangal"/>
      <w:i w:val="0"/>
      <w:iCs w:val="0"/>
      <w:color w:val="000000" w:themeColor="text1"/>
      <w:kern w:val="1"/>
      <w:sz w:val="24"/>
      <w:szCs w:val="24"/>
      <w:lang w:eastAsia="hi-IN" w:bidi="hi-IN"/>
    </w:rPr>
  </w:style>
  <w:style w:type="paragraph" w:styleId="Quote">
    <w:name w:val="Quote"/>
    <w:basedOn w:val="Normal"/>
    <w:next w:val="Normal"/>
    <w:link w:val="QuoteChar"/>
    <w:uiPriority w:val="29"/>
    <w:qFormat/>
    <w:rsid w:val="008023B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023B5"/>
    <w:rPr>
      <w:rFonts w:ascii="Garamond" w:hAnsi="Garamond"/>
      <w:i/>
      <w:iCs/>
      <w:color w:val="000000" w:themeColor="text1"/>
      <w:sz w:val="24"/>
    </w:rPr>
  </w:style>
  <w:style w:type="paragraph" w:customStyle="1" w:styleId="pargrafobibliogrfico">
    <w:name w:val="parágrafo bibliográfico"/>
    <w:basedOn w:val="Normal"/>
    <w:qFormat/>
    <w:rsid w:val="008023B5"/>
    <w:pPr>
      <w:suppressAutoHyphens/>
      <w:spacing w:before="240" w:line="240" w:lineRule="auto"/>
      <w:ind w:left="567" w:hanging="567"/>
    </w:pPr>
    <w:rPr>
      <w:rFonts w:ascii="Times New Roman" w:eastAsia="SimSun" w:hAnsi="Times New Roman" w:cs="Mangal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xists.org/portugues/lenin/1916/imperialismo/notas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3009</Words>
  <Characters>16313</Characters>
  <Application>Microsoft Office Word</Application>
  <DocSecurity>0</DocSecurity>
  <Lines>263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yhg</dc:creator>
  <cp:lastModifiedBy>uuoy</cp:lastModifiedBy>
  <cp:revision>3</cp:revision>
  <dcterms:created xsi:type="dcterms:W3CDTF">2015-08-24T14:26:00Z</dcterms:created>
  <dcterms:modified xsi:type="dcterms:W3CDTF">2015-08-24T14:27:00Z</dcterms:modified>
</cp:coreProperties>
</file>